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B1" w:rsidRPr="00DA2BBB" w:rsidRDefault="00DA2BBB" w:rsidP="00E37635">
      <w:pPr>
        <w:rPr>
          <w:rFonts w:asciiTheme="minorHAnsi" w:hAnsiTheme="minorHAnsi" w:cstheme="minorHAnsi"/>
          <w:sz w:val="24"/>
        </w:rPr>
      </w:pPr>
      <w:r w:rsidRPr="000F2635">
        <w:rPr>
          <w:rFonts w:asciiTheme="minorHAnsi" w:hAnsiTheme="minorHAnsi" w:cstheme="minorHAnsi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2B7BAE2" wp14:editId="3D89654A">
                <wp:simplePos x="0" y="0"/>
                <wp:positionH relativeFrom="margin">
                  <wp:posOffset>-146685</wp:posOffset>
                </wp:positionH>
                <wp:positionV relativeFrom="paragraph">
                  <wp:posOffset>3810</wp:posOffset>
                </wp:positionV>
                <wp:extent cx="5994400" cy="2294255"/>
                <wp:effectExtent l="0" t="0" r="2540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229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21" w:rsidRDefault="00D76D21" w:rsidP="00E92FD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Diary Dates</w:t>
                            </w:r>
                          </w:p>
                          <w:p w:rsidR="00D76D21" w:rsidRDefault="00D76D21" w:rsidP="00E92FD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D6328">
                              <w:rPr>
                                <w:rFonts w:asciiTheme="minorHAnsi" w:hAnsiTheme="minorHAnsi"/>
                                <w:b/>
                              </w:rPr>
                              <w:t>Dates for information</w:t>
                            </w:r>
                          </w:p>
                          <w:p w:rsidR="00D76D21" w:rsidRPr="00FA76B2" w:rsidRDefault="00D76D21" w:rsidP="007758C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FA76B2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Tuesday 1</w:t>
                            </w:r>
                            <w:r w:rsidRPr="00FA76B2">
                              <w:rPr>
                                <w:rFonts w:asciiTheme="minorHAnsi" w:hAnsiTheme="minorHAnsi"/>
                                <w:b/>
                                <w:sz w:val="24"/>
                                <w:vertAlign w:val="superscript"/>
                              </w:rPr>
                              <w:t>st</w:t>
                            </w:r>
                            <w:r w:rsidRPr="00FA76B2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September Training Day</w:t>
                            </w:r>
                          </w:p>
                          <w:p w:rsidR="00D76D21" w:rsidRDefault="00D76D21" w:rsidP="007758C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Wednesday 2</w:t>
                            </w:r>
                            <w:r w:rsidRPr="007758C5">
                              <w:rPr>
                                <w:rFonts w:asciiTheme="minorHAnsi" w:hAnsiTheme="minorHAnsi"/>
                                <w:b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September Children return to school (Reception children staggered over 2</w:t>
                            </w:r>
                            <w:r w:rsidRPr="007758C5">
                              <w:rPr>
                                <w:rFonts w:asciiTheme="minorHAnsi" w:hAnsiTheme="minorHAnsi"/>
                                <w:b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, 3</w:t>
                            </w:r>
                            <w:r w:rsidRPr="007758C5">
                              <w:rPr>
                                <w:rFonts w:asciiTheme="minorHAnsi" w:hAnsiTheme="minorHAnsi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and 4</w:t>
                            </w:r>
                            <w:r w:rsidRPr="007758C5">
                              <w:rPr>
                                <w:rFonts w:asciiTheme="minorHAnsi" w:hAnsiTheme="minorHAnsi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September)</w:t>
                            </w:r>
                          </w:p>
                          <w:p w:rsidR="00D76D21" w:rsidRDefault="00D76D21" w:rsidP="007758C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WB 14</w:t>
                            </w:r>
                            <w:r w:rsidRPr="007758C5">
                              <w:rPr>
                                <w:rFonts w:asciiTheme="minorHAnsi" w:hAnsiTheme="minorHAnsi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September, Nursery children start, staggered over the week (14</w:t>
                            </w:r>
                            <w:r w:rsidRPr="007758C5">
                              <w:rPr>
                                <w:rFonts w:asciiTheme="minorHAnsi" w:hAnsiTheme="minorHAnsi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to 17</w:t>
                            </w:r>
                            <w:r w:rsidRPr="007758C5">
                              <w:rPr>
                                <w:rFonts w:asciiTheme="minorHAnsi" w:hAnsiTheme="minorHAnsi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September)</w:t>
                            </w:r>
                          </w:p>
                          <w:p w:rsidR="00D76D21" w:rsidRDefault="00D76D21" w:rsidP="007758C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10</w:t>
                            </w:r>
                            <w:r w:rsidRPr="00FA76B2">
                              <w:rPr>
                                <w:rFonts w:asciiTheme="minorHAnsi" w:hAnsiTheme="minorHAnsi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September – year 1 start Forest School (6 weeks)</w:t>
                            </w:r>
                          </w:p>
                          <w:p w:rsidR="00D76D21" w:rsidRPr="007758C5" w:rsidRDefault="00D76D21" w:rsidP="007758C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7</w:t>
                            </w:r>
                            <w:r w:rsidRPr="00FA76B2">
                              <w:rPr>
                                <w:rFonts w:asciiTheme="minorHAnsi" w:hAnsiTheme="minorHAnsi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September - Year 4 start weekly afternoon swimming lessons</w:t>
                            </w:r>
                          </w:p>
                          <w:p w:rsidR="00D76D21" w:rsidRPr="008D6328" w:rsidRDefault="00D76D21" w:rsidP="00E92FD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7BA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5pt;margin-top:.3pt;width:472pt;height:180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">
                <v:textbox>
                  <w:txbxContent>
                    <w:p w:rsidR="00D76D21" w:rsidRDefault="00D76D21" w:rsidP="00E92FD7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Diary Dates</w:t>
                      </w:r>
                    </w:p>
                    <w:p w:rsidR="00D76D21" w:rsidRDefault="00D76D21" w:rsidP="00E92FD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8D6328">
                        <w:rPr>
                          <w:rFonts w:asciiTheme="minorHAnsi" w:hAnsiTheme="minorHAnsi"/>
                          <w:b/>
                        </w:rPr>
                        <w:t>Dates for information</w:t>
                      </w:r>
                    </w:p>
                    <w:p w:rsidR="00D76D21" w:rsidRPr="00FA76B2" w:rsidRDefault="00D76D21" w:rsidP="007758C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FA76B2">
                        <w:rPr>
                          <w:rFonts w:asciiTheme="minorHAnsi" w:hAnsiTheme="minorHAnsi"/>
                          <w:b/>
                          <w:sz w:val="24"/>
                        </w:rPr>
                        <w:t>Tuesday 1</w:t>
                      </w:r>
                      <w:r w:rsidRPr="00FA76B2">
                        <w:rPr>
                          <w:rFonts w:asciiTheme="minorHAnsi" w:hAnsiTheme="minorHAnsi"/>
                          <w:b/>
                          <w:sz w:val="24"/>
                          <w:vertAlign w:val="superscript"/>
                        </w:rPr>
                        <w:t>st</w:t>
                      </w:r>
                      <w:r w:rsidRPr="00FA76B2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September Training Day</w:t>
                      </w:r>
                    </w:p>
                    <w:p w:rsidR="00D76D21" w:rsidRDefault="00D76D21" w:rsidP="007758C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Wednesday 2</w:t>
                      </w:r>
                      <w:r w:rsidRPr="007758C5">
                        <w:rPr>
                          <w:rFonts w:asciiTheme="minorHAnsi" w:hAnsiTheme="minorHAnsi"/>
                          <w:b/>
                          <w:sz w:val="24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September Children return to school (Reception children staggered over 2</w:t>
                      </w:r>
                      <w:r w:rsidRPr="007758C5">
                        <w:rPr>
                          <w:rFonts w:asciiTheme="minorHAnsi" w:hAnsiTheme="minorHAnsi"/>
                          <w:b/>
                          <w:sz w:val="24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, 3</w:t>
                      </w:r>
                      <w:r w:rsidRPr="007758C5">
                        <w:rPr>
                          <w:rFonts w:asciiTheme="minorHAnsi" w:hAnsiTheme="minorHAnsi"/>
                          <w:b/>
                          <w:sz w:val="24"/>
                          <w:vertAlign w:val="superscript"/>
                        </w:rPr>
                        <w:t>rd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and 4</w:t>
                      </w:r>
                      <w:r w:rsidRPr="007758C5">
                        <w:rPr>
                          <w:rFonts w:asciiTheme="minorHAnsi" w:hAnsiTheme="minorHAnsi"/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September)</w:t>
                      </w:r>
                    </w:p>
                    <w:p w:rsidR="00D76D21" w:rsidRDefault="00D76D21" w:rsidP="007758C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WB 14</w:t>
                      </w:r>
                      <w:r w:rsidRPr="007758C5">
                        <w:rPr>
                          <w:rFonts w:asciiTheme="minorHAnsi" w:hAnsiTheme="minorHAnsi"/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September, Nursery children start, staggered over the week (14</w:t>
                      </w:r>
                      <w:r w:rsidRPr="007758C5">
                        <w:rPr>
                          <w:rFonts w:asciiTheme="minorHAnsi" w:hAnsiTheme="minorHAnsi"/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to 17</w:t>
                      </w:r>
                      <w:r w:rsidRPr="007758C5">
                        <w:rPr>
                          <w:rFonts w:asciiTheme="minorHAnsi" w:hAnsiTheme="minorHAnsi"/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September)</w:t>
                      </w:r>
                    </w:p>
                    <w:p w:rsidR="00D76D21" w:rsidRDefault="00D76D21" w:rsidP="007758C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10</w:t>
                      </w:r>
                      <w:r w:rsidRPr="00FA76B2">
                        <w:rPr>
                          <w:rFonts w:asciiTheme="minorHAnsi" w:hAnsiTheme="minorHAnsi"/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September – year 1 start Forest School (6 weeks)</w:t>
                      </w:r>
                    </w:p>
                    <w:p w:rsidR="00D76D21" w:rsidRPr="007758C5" w:rsidRDefault="00D76D21" w:rsidP="007758C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7</w:t>
                      </w:r>
                      <w:r w:rsidRPr="00FA76B2">
                        <w:rPr>
                          <w:rFonts w:asciiTheme="minorHAnsi" w:hAnsiTheme="minorHAnsi"/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September - Year 4 start weekly afternoon swimming lessons</w:t>
                      </w:r>
                    </w:p>
                    <w:p w:rsidR="00D76D21" w:rsidRPr="008D6328" w:rsidRDefault="00D76D21" w:rsidP="00E92FD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2635" w:rsidRPr="000F2635">
        <w:rPr>
          <w:rFonts w:asciiTheme="minorHAnsi" w:hAnsiTheme="minorHAnsi" w:cstheme="minorHAnsi"/>
          <w:sz w:val="24"/>
        </w:rPr>
        <w:t>This is the final newsletter of what</w:t>
      </w:r>
      <w:r w:rsidR="000F2635">
        <w:rPr>
          <w:rFonts w:asciiTheme="minorHAnsi" w:hAnsiTheme="minorHAnsi" w:cstheme="minorHAnsi"/>
          <w:sz w:val="24"/>
        </w:rPr>
        <w:t xml:space="preserve"> has to be one of the most difficult years I think we have all experienced.  I hope that you and your families have remained sa</w:t>
      </w:r>
      <w:r w:rsidR="00E37635">
        <w:rPr>
          <w:rFonts w:asciiTheme="minorHAnsi" w:hAnsiTheme="minorHAnsi" w:cstheme="minorHAnsi"/>
          <w:sz w:val="24"/>
        </w:rPr>
        <w:t>fe and well</w:t>
      </w:r>
      <w:r w:rsidR="00E37635">
        <w:rPr>
          <w:rFonts w:asciiTheme="minorHAnsi" w:hAnsiTheme="minorHAnsi" w:cstheme="minorHAnsi"/>
          <w:sz w:val="24"/>
          <w:szCs w:val="24"/>
        </w:rPr>
        <w:t xml:space="preserve">. </w:t>
      </w:r>
      <w:r w:rsidR="00E37635" w:rsidRPr="00E37635">
        <w:rPr>
          <w:rFonts w:asciiTheme="minorHAnsi" w:hAnsiTheme="minorHAnsi" w:cstheme="minorHAnsi"/>
          <w:sz w:val="24"/>
          <w:szCs w:val="24"/>
        </w:rPr>
        <w:t xml:space="preserve"> I would like to thank you for supporting your children whilst </w:t>
      </w:r>
      <w:r w:rsidR="008E4AF5">
        <w:rPr>
          <w:rFonts w:asciiTheme="minorHAnsi" w:hAnsiTheme="minorHAnsi" w:cstheme="minorHAnsi"/>
          <w:sz w:val="24"/>
          <w:szCs w:val="24"/>
        </w:rPr>
        <w:t>school has</w:t>
      </w:r>
      <w:r w:rsidR="00E37635">
        <w:rPr>
          <w:rFonts w:asciiTheme="minorHAnsi" w:hAnsiTheme="minorHAnsi" w:cstheme="minorHAnsi"/>
          <w:sz w:val="24"/>
          <w:szCs w:val="24"/>
        </w:rPr>
        <w:t xml:space="preserve"> only been open to a very limited amount of children</w:t>
      </w:r>
      <w:r w:rsidR="00E37635" w:rsidRPr="00E37635">
        <w:rPr>
          <w:rFonts w:asciiTheme="minorHAnsi" w:hAnsiTheme="minorHAnsi" w:cstheme="minorHAnsi"/>
          <w:sz w:val="24"/>
          <w:szCs w:val="24"/>
        </w:rPr>
        <w:t>. I appreciate that you will have had to make many adjustments to your daily routines to accommodate child care and to support them with their learning at home.</w:t>
      </w:r>
    </w:p>
    <w:p w:rsidR="00337FE1" w:rsidRDefault="00381908" w:rsidP="00E3763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have had to say a sad goodbye to year 6, we did manage to invite year 6 back to share a ‘socially distanced’ pizza party</w:t>
      </w:r>
      <w:r w:rsidR="001F56BF">
        <w:rPr>
          <w:rFonts w:asciiTheme="minorHAnsi" w:hAnsiTheme="minorHAnsi" w:cstheme="minorHAnsi"/>
          <w:sz w:val="24"/>
          <w:szCs w:val="24"/>
        </w:rPr>
        <w:t>, which most of year 6 attended.  However, there was no Leaver’s’ Assembly, no end of term presentations or events.</w:t>
      </w:r>
    </w:p>
    <w:p w:rsidR="00E37635" w:rsidRDefault="00E37635" w:rsidP="00E3763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are looking forward to welcoming all children back in September and as I am sure that you are aware the government are making attendance compulsory for all children to attend</w:t>
      </w:r>
      <w:r w:rsidR="008E4AF5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unless they are unwell.</w:t>
      </w:r>
    </w:p>
    <w:p w:rsidR="008E4AF5" w:rsidRDefault="008E4AF5" w:rsidP="00E3763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realise that there are many anxieties around sending your child back to school in Septem</w:t>
      </w:r>
      <w:r w:rsidR="00337FE1">
        <w:rPr>
          <w:rFonts w:asciiTheme="minorHAnsi" w:hAnsiTheme="minorHAnsi" w:cstheme="minorHAnsi"/>
          <w:sz w:val="24"/>
          <w:szCs w:val="24"/>
        </w:rPr>
        <w:t>ber</w:t>
      </w:r>
      <w:r>
        <w:rPr>
          <w:rFonts w:asciiTheme="minorHAnsi" w:hAnsiTheme="minorHAnsi" w:cstheme="minorHAnsi"/>
          <w:sz w:val="24"/>
          <w:szCs w:val="24"/>
        </w:rPr>
        <w:t xml:space="preserve"> and school are putting in many strategies and procedures to keep everyone safe.</w:t>
      </w:r>
    </w:p>
    <w:p w:rsidR="008E4AF5" w:rsidRDefault="00CB60DB" w:rsidP="00E3763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government has said that all children </w:t>
      </w:r>
      <w:r w:rsidR="001F56BF">
        <w:rPr>
          <w:rFonts w:asciiTheme="minorHAnsi" w:hAnsiTheme="minorHAnsi" w:cstheme="minorHAnsi"/>
          <w:sz w:val="24"/>
          <w:szCs w:val="24"/>
        </w:rPr>
        <w:t>must</w:t>
      </w:r>
      <w:r>
        <w:rPr>
          <w:rFonts w:asciiTheme="minorHAnsi" w:hAnsiTheme="minorHAnsi" w:cstheme="minorHAnsi"/>
          <w:sz w:val="24"/>
          <w:szCs w:val="24"/>
        </w:rPr>
        <w:t xml:space="preserve"> return to scho</w:t>
      </w:r>
      <w:r w:rsidR="001F56BF">
        <w:rPr>
          <w:rFonts w:asciiTheme="minorHAnsi" w:hAnsiTheme="minorHAnsi" w:cstheme="minorHAnsi"/>
          <w:sz w:val="24"/>
          <w:szCs w:val="24"/>
        </w:rPr>
        <w:t>ol</w:t>
      </w:r>
      <w:r w:rsidR="008E4AF5">
        <w:rPr>
          <w:rFonts w:asciiTheme="minorHAnsi" w:hAnsiTheme="minorHAnsi" w:cstheme="minorHAnsi"/>
          <w:sz w:val="24"/>
          <w:szCs w:val="24"/>
        </w:rPr>
        <w:t xml:space="preserve"> and I know the children need to be back in school with their classmates, it really is a vital part of their development and they need to continue with their education.</w:t>
      </w:r>
    </w:p>
    <w:p w:rsidR="008E4AF5" w:rsidRDefault="008E4AF5" w:rsidP="00E3763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School will continue to put everybody’s’ safety as the main priority</w:t>
      </w:r>
      <w:r w:rsidR="001F56BF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F56BF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e will </w:t>
      </w:r>
      <w:r w:rsidR="001F56BF">
        <w:rPr>
          <w:rFonts w:asciiTheme="minorHAnsi" w:hAnsiTheme="minorHAnsi" w:cstheme="minorHAnsi"/>
          <w:sz w:val="24"/>
          <w:szCs w:val="24"/>
        </w:rPr>
        <w:t>be</w:t>
      </w:r>
      <w:r>
        <w:rPr>
          <w:rFonts w:asciiTheme="minorHAnsi" w:hAnsiTheme="minorHAnsi" w:cstheme="minorHAnsi"/>
          <w:sz w:val="24"/>
          <w:szCs w:val="24"/>
        </w:rPr>
        <w:t xml:space="preserve"> following the guidelines from </w:t>
      </w:r>
      <w:r w:rsidRPr="00D92C75">
        <w:rPr>
          <w:rFonts w:asciiTheme="minorHAnsi" w:hAnsiTheme="minorHAnsi" w:cstheme="minorHAnsi"/>
          <w:b/>
          <w:sz w:val="24"/>
          <w:szCs w:val="24"/>
        </w:rPr>
        <w:t>Public Health England</w:t>
      </w:r>
      <w:r w:rsidR="00D92C75">
        <w:rPr>
          <w:rFonts w:asciiTheme="minorHAnsi" w:hAnsiTheme="minorHAnsi" w:cstheme="minorHAnsi"/>
          <w:b/>
          <w:sz w:val="24"/>
          <w:szCs w:val="24"/>
        </w:rPr>
        <w:t>,</w:t>
      </w:r>
      <w:r w:rsidR="00D92C75">
        <w:rPr>
          <w:rFonts w:asciiTheme="minorHAnsi" w:hAnsiTheme="minorHAnsi" w:cstheme="minorHAnsi"/>
          <w:sz w:val="24"/>
          <w:szCs w:val="24"/>
        </w:rPr>
        <w:t xml:space="preserve"> </w:t>
      </w:r>
      <w:r w:rsidR="00D92C75" w:rsidRPr="00D92C75">
        <w:rPr>
          <w:rFonts w:asciiTheme="minorHAnsi" w:hAnsiTheme="minorHAnsi" w:cstheme="minorHAnsi"/>
          <w:b/>
          <w:sz w:val="24"/>
          <w:szCs w:val="24"/>
        </w:rPr>
        <w:t>(PHE)</w:t>
      </w:r>
      <w:r w:rsidR="001F56BF">
        <w:rPr>
          <w:rFonts w:asciiTheme="minorHAnsi" w:hAnsiTheme="minorHAnsi" w:cstheme="minorHAnsi"/>
          <w:sz w:val="24"/>
          <w:szCs w:val="24"/>
        </w:rPr>
        <w:t xml:space="preserve"> and the</w:t>
      </w:r>
      <w:r>
        <w:rPr>
          <w:rFonts w:asciiTheme="minorHAnsi" w:hAnsiTheme="minorHAnsi" w:cstheme="minorHAnsi"/>
          <w:sz w:val="24"/>
          <w:szCs w:val="24"/>
        </w:rPr>
        <w:t xml:space="preserve"> Government has issued guidance for the full opening of schools and we are busy making preparations to comply </w:t>
      </w:r>
      <w:r w:rsidR="001F56BF">
        <w:rPr>
          <w:rFonts w:asciiTheme="minorHAnsi" w:hAnsiTheme="minorHAnsi" w:cstheme="minorHAnsi"/>
          <w:sz w:val="24"/>
          <w:szCs w:val="24"/>
        </w:rPr>
        <w:t>and to make school as safe as possible.</w:t>
      </w:r>
      <w:r w:rsidR="005376F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92C75" w:rsidRPr="00687BDB" w:rsidRDefault="00D92C75" w:rsidP="00D92C7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687BDB">
        <w:rPr>
          <w:rFonts w:asciiTheme="minorHAnsi" w:hAnsiTheme="minorHAnsi" w:cstheme="minorHAnsi"/>
          <w:sz w:val="24"/>
        </w:rPr>
        <w:t>There will be a daily deep clean of all</w:t>
      </w:r>
      <w:r>
        <w:rPr>
          <w:rFonts w:asciiTheme="minorHAnsi" w:hAnsiTheme="minorHAnsi" w:cstheme="minorHAnsi"/>
          <w:sz w:val="24"/>
        </w:rPr>
        <w:t xml:space="preserve"> the areas used by the children, i</w:t>
      </w:r>
      <w:r w:rsidRPr="00687BDB">
        <w:rPr>
          <w:rFonts w:asciiTheme="minorHAnsi" w:hAnsiTheme="minorHAnsi" w:cstheme="minorHAnsi"/>
          <w:sz w:val="24"/>
        </w:rPr>
        <w:t>n addition the toilets will be cleaned again after lunch</w:t>
      </w:r>
      <w:r>
        <w:rPr>
          <w:rFonts w:asciiTheme="minorHAnsi" w:hAnsiTheme="minorHAnsi" w:cstheme="minorHAnsi"/>
          <w:sz w:val="24"/>
        </w:rPr>
        <w:t>time.</w:t>
      </w:r>
    </w:p>
    <w:p w:rsidR="00D92C75" w:rsidRDefault="00D92C75" w:rsidP="00D92C7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Pr="00687BDB">
        <w:rPr>
          <w:rFonts w:asciiTheme="minorHAnsi" w:hAnsiTheme="minorHAnsi" w:cstheme="minorHAnsi"/>
          <w:sz w:val="24"/>
        </w:rPr>
        <w:t>hildren will regularly be reminded to wash/sanitise their hands.</w:t>
      </w:r>
    </w:p>
    <w:p w:rsidR="007522F2" w:rsidRDefault="001F56BF" w:rsidP="007522F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As directed</w:t>
      </w:r>
      <w:r w:rsidR="00D92C75">
        <w:rPr>
          <w:rFonts w:asciiTheme="minorHAnsi" w:hAnsiTheme="minorHAnsi" w:cstheme="minorHAnsi"/>
          <w:sz w:val="24"/>
          <w:szCs w:val="24"/>
        </w:rPr>
        <w:t xml:space="preserve"> by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92C75">
        <w:rPr>
          <w:rFonts w:asciiTheme="minorHAnsi" w:hAnsiTheme="minorHAnsi" w:cstheme="minorHAnsi"/>
          <w:b/>
          <w:sz w:val="24"/>
          <w:szCs w:val="24"/>
        </w:rPr>
        <w:t>PHE</w:t>
      </w:r>
      <w:r w:rsidR="00D92C75" w:rsidRPr="00D92C75">
        <w:rPr>
          <w:rFonts w:asciiTheme="minorHAnsi" w:hAnsiTheme="minorHAnsi" w:cstheme="minorHAnsi"/>
          <w:sz w:val="24"/>
          <w:szCs w:val="24"/>
        </w:rPr>
        <w:t>,</w:t>
      </w:r>
      <w:r w:rsidR="00D92C75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we </w:t>
      </w:r>
      <w:r w:rsidR="00CB60DB">
        <w:rPr>
          <w:rFonts w:asciiTheme="minorHAnsi" w:hAnsiTheme="minorHAnsi" w:cstheme="minorHAnsi"/>
          <w:sz w:val="24"/>
          <w:szCs w:val="24"/>
        </w:rPr>
        <w:t xml:space="preserve">will be keeping children safe in their </w:t>
      </w:r>
      <w:r w:rsidR="00CB60DB" w:rsidRPr="00CB60DB">
        <w:rPr>
          <w:rFonts w:asciiTheme="minorHAnsi" w:hAnsiTheme="minorHAnsi" w:cstheme="minorHAnsi"/>
          <w:b/>
          <w:sz w:val="24"/>
          <w:szCs w:val="24"/>
        </w:rPr>
        <w:t>class bubbles</w:t>
      </w:r>
      <w:r w:rsidR="009672A1">
        <w:rPr>
          <w:rFonts w:asciiTheme="minorHAnsi" w:hAnsiTheme="minorHAnsi" w:cstheme="minorHAnsi"/>
          <w:b/>
          <w:sz w:val="24"/>
          <w:szCs w:val="24"/>
        </w:rPr>
        <w:t xml:space="preserve"> and </w:t>
      </w:r>
      <w:r w:rsidR="009672A1" w:rsidRPr="009672A1">
        <w:rPr>
          <w:rFonts w:asciiTheme="minorHAnsi" w:hAnsiTheme="minorHAnsi" w:cstheme="minorHAnsi"/>
          <w:b/>
          <w:sz w:val="24"/>
          <w:szCs w:val="24"/>
          <w:u w:val="single"/>
        </w:rPr>
        <w:t>there is not the need for adults and children in the bubble to social distance</w:t>
      </w:r>
      <w:r w:rsidR="00DA2BBB">
        <w:rPr>
          <w:rFonts w:asciiTheme="minorHAnsi" w:hAnsiTheme="minorHAnsi" w:cstheme="minorHAnsi"/>
          <w:b/>
          <w:sz w:val="24"/>
          <w:szCs w:val="24"/>
          <w:u w:val="single"/>
        </w:rPr>
        <w:t xml:space="preserve"> in the classroom, although classrooms have been arranged to make the most of the space available</w:t>
      </w:r>
      <w:r w:rsidR="00CB60DB" w:rsidRPr="00CB60DB">
        <w:rPr>
          <w:rFonts w:asciiTheme="minorHAnsi" w:hAnsiTheme="minorHAnsi" w:cstheme="minorHAnsi"/>
          <w:sz w:val="24"/>
          <w:szCs w:val="24"/>
        </w:rPr>
        <w:t>.</w:t>
      </w:r>
      <w:r w:rsidR="00CB60DB">
        <w:rPr>
          <w:rFonts w:asciiTheme="minorHAnsi" w:hAnsiTheme="minorHAnsi" w:cstheme="minorHAnsi"/>
          <w:sz w:val="24"/>
          <w:szCs w:val="24"/>
        </w:rPr>
        <w:t xml:space="preserve"> To achieve this</w:t>
      </w:r>
      <w:r w:rsidR="00D92C75">
        <w:rPr>
          <w:rFonts w:asciiTheme="minorHAnsi" w:hAnsiTheme="minorHAnsi" w:cstheme="minorHAnsi"/>
          <w:sz w:val="24"/>
          <w:szCs w:val="24"/>
        </w:rPr>
        <w:t>,</w:t>
      </w:r>
      <w:r w:rsidR="00CB60DB">
        <w:rPr>
          <w:rFonts w:asciiTheme="minorHAnsi" w:hAnsiTheme="minorHAnsi" w:cstheme="minorHAnsi"/>
          <w:sz w:val="24"/>
          <w:szCs w:val="24"/>
        </w:rPr>
        <w:t xml:space="preserve"> we will implement several strategies:</w:t>
      </w:r>
    </w:p>
    <w:p w:rsidR="007522F2" w:rsidRPr="007522F2" w:rsidRDefault="00CB60DB" w:rsidP="007522F2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522F2">
        <w:rPr>
          <w:rFonts w:asciiTheme="minorHAnsi" w:hAnsiTheme="minorHAnsi" w:cstheme="minorHAnsi"/>
          <w:sz w:val="24"/>
          <w:szCs w:val="24"/>
        </w:rPr>
        <w:t>Staggered starting and finishing times</w:t>
      </w:r>
    </w:p>
    <w:p w:rsidR="00CB60DB" w:rsidRPr="007522F2" w:rsidRDefault="00CB60DB" w:rsidP="007522F2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522F2">
        <w:rPr>
          <w:rFonts w:asciiTheme="minorHAnsi" w:hAnsiTheme="minorHAnsi" w:cstheme="minorHAnsi"/>
          <w:sz w:val="24"/>
          <w:szCs w:val="24"/>
        </w:rPr>
        <w:t>Make changes to the way children enter and exit school</w:t>
      </w:r>
    </w:p>
    <w:p w:rsidR="00CB60DB" w:rsidRDefault="00CB60DB" w:rsidP="007522F2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Stagger play and lunch times</w:t>
      </w:r>
    </w:p>
    <w:p w:rsidR="00D92C75" w:rsidRDefault="00530A5A" w:rsidP="007522F2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Bubbles being allocated their own areas of the school and playground </w:t>
      </w:r>
    </w:p>
    <w:p w:rsidR="00530A5A" w:rsidRDefault="00530A5A" w:rsidP="007522F2">
      <w:pPr>
        <w:spacing w:after="0"/>
        <w:ind w:left="360"/>
        <w:rPr>
          <w:rFonts w:asciiTheme="minorHAnsi" w:hAnsiTheme="minorHAnsi" w:cstheme="minorHAnsi"/>
          <w:b/>
          <w:u w:val="single"/>
        </w:rPr>
      </w:pPr>
      <w:r w:rsidRPr="00D92C75">
        <w:rPr>
          <w:rFonts w:asciiTheme="minorHAnsi" w:hAnsiTheme="minorHAnsi" w:cstheme="minorHAnsi"/>
          <w:b/>
          <w:u w:val="single"/>
        </w:rPr>
        <w:t>Entering and Exiting School</w:t>
      </w:r>
    </w:p>
    <w:tbl>
      <w:tblPr>
        <w:tblStyle w:val="TableGrid"/>
        <w:tblpPr w:leftFromText="180" w:rightFromText="180" w:vertAnchor="text" w:horzAnchor="margin" w:tblpXSpec="center" w:tblpY="413"/>
        <w:tblW w:w="10457" w:type="dxa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2"/>
        <w:gridCol w:w="2092"/>
      </w:tblGrid>
      <w:tr w:rsidR="007522F2" w:rsidTr="007522F2">
        <w:tc>
          <w:tcPr>
            <w:tcW w:w="2091" w:type="dxa"/>
          </w:tcPr>
          <w:p w:rsidR="007522F2" w:rsidRDefault="007522F2" w:rsidP="007522F2">
            <w:pPr>
              <w:jc w:val="center"/>
              <w:rPr>
                <w:b/>
              </w:rPr>
            </w:pPr>
            <w:r>
              <w:rPr>
                <w:b/>
              </w:rPr>
              <w:t>Year Group</w:t>
            </w:r>
          </w:p>
        </w:tc>
        <w:tc>
          <w:tcPr>
            <w:tcW w:w="2091" w:type="dxa"/>
          </w:tcPr>
          <w:p w:rsidR="007522F2" w:rsidRDefault="007522F2" w:rsidP="007522F2">
            <w:pPr>
              <w:jc w:val="center"/>
              <w:rPr>
                <w:b/>
              </w:rPr>
            </w:pPr>
            <w:r>
              <w:rPr>
                <w:b/>
              </w:rPr>
              <w:t>Start Time</w:t>
            </w:r>
          </w:p>
        </w:tc>
        <w:tc>
          <w:tcPr>
            <w:tcW w:w="2091" w:type="dxa"/>
          </w:tcPr>
          <w:p w:rsidR="007522F2" w:rsidRDefault="007522F2" w:rsidP="007522F2">
            <w:pPr>
              <w:jc w:val="center"/>
              <w:rPr>
                <w:b/>
              </w:rPr>
            </w:pPr>
            <w:r>
              <w:rPr>
                <w:b/>
              </w:rPr>
              <w:t>Entrance</w:t>
            </w:r>
          </w:p>
        </w:tc>
        <w:tc>
          <w:tcPr>
            <w:tcW w:w="2092" w:type="dxa"/>
          </w:tcPr>
          <w:p w:rsidR="007522F2" w:rsidRDefault="007522F2" w:rsidP="007522F2">
            <w:pPr>
              <w:jc w:val="center"/>
              <w:rPr>
                <w:b/>
              </w:rPr>
            </w:pPr>
            <w:r>
              <w:rPr>
                <w:b/>
              </w:rPr>
              <w:t>Finish Time</w:t>
            </w:r>
          </w:p>
        </w:tc>
        <w:tc>
          <w:tcPr>
            <w:tcW w:w="2092" w:type="dxa"/>
          </w:tcPr>
          <w:p w:rsidR="007522F2" w:rsidRDefault="007522F2" w:rsidP="007522F2">
            <w:pPr>
              <w:rPr>
                <w:b/>
              </w:rPr>
            </w:pPr>
            <w:r>
              <w:rPr>
                <w:b/>
              </w:rPr>
              <w:t>Exit</w:t>
            </w:r>
          </w:p>
        </w:tc>
      </w:tr>
      <w:tr w:rsidR="007522F2" w:rsidTr="007522F2">
        <w:tc>
          <w:tcPr>
            <w:tcW w:w="2091" w:type="dxa"/>
          </w:tcPr>
          <w:p w:rsidR="007522F2" w:rsidRPr="007522F2" w:rsidRDefault="007522F2" w:rsidP="007522F2">
            <w:pPr>
              <w:jc w:val="center"/>
              <w:rPr>
                <w:sz w:val="24"/>
              </w:rPr>
            </w:pPr>
            <w:r w:rsidRPr="007522F2">
              <w:rPr>
                <w:sz w:val="24"/>
              </w:rPr>
              <w:t>N am</w:t>
            </w:r>
          </w:p>
        </w:tc>
        <w:tc>
          <w:tcPr>
            <w:tcW w:w="2091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>8.45 am</w:t>
            </w:r>
          </w:p>
        </w:tc>
        <w:tc>
          <w:tcPr>
            <w:tcW w:w="2091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>Halesowen Rd gate</w:t>
            </w:r>
          </w:p>
        </w:tc>
        <w:tc>
          <w:tcPr>
            <w:tcW w:w="2092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>11.34pm</w:t>
            </w:r>
          </w:p>
        </w:tc>
        <w:tc>
          <w:tcPr>
            <w:tcW w:w="2092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>Halesowen Rd gate</w:t>
            </w:r>
          </w:p>
        </w:tc>
      </w:tr>
      <w:tr w:rsidR="007522F2" w:rsidTr="007522F2">
        <w:tc>
          <w:tcPr>
            <w:tcW w:w="2091" w:type="dxa"/>
          </w:tcPr>
          <w:p w:rsidR="007522F2" w:rsidRPr="007522F2" w:rsidRDefault="007522F2" w:rsidP="007522F2">
            <w:pPr>
              <w:jc w:val="center"/>
              <w:rPr>
                <w:sz w:val="24"/>
              </w:rPr>
            </w:pPr>
            <w:r w:rsidRPr="007522F2">
              <w:rPr>
                <w:sz w:val="24"/>
              </w:rPr>
              <w:t>N pm</w:t>
            </w:r>
          </w:p>
        </w:tc>
        <w:tc>
          <w:tcPr>
            <w:tcW w:w="2091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>12.15 pm</w:t>
            </w:r>
          </w:p>
        </w:tc>
        <w:tc>
          <w:tcPr>
            <w:tcW w:w="2091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>Halesowen Rd gate</w:t>
            </w:r>
          </w:p>
        </w:tc>
        <w:tc>
          <w:tcPr>
            <w:tcW w:w="2092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>3.15 pm</w:t>
            </w:r>
          </w:p>
        </w:tc>
        <w:tc>
          <w:tcPr>
            <w:tcW w:w="2092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>Halesowen Rd gate</w:t>
            </w:r>
          </w:p>
        </w:tc>
      </w:tr>
      <w:tr w:rsidR="007522F2" w:rsidTr="007522F2">
        <w:tc>
          <w:tcPr>
            <w:tcW w:w="2091" w:type="dxa"/>
          </w:tcPr>
          <w:p w:rsidR="007522F2" w:rsidRPr="007522F2" w:rsidRDefault="007522F2" w:rsidP="007522F2">
            <w:pPr>
              <w:jc w:val="center"/>
              <w:rPr>
                <w:sz w:val="24"/>
              </w:rPr>
            </w:pPr>
            <w:r w:rsidRPr="007522F2">
              <w:rPr>
                <w:sz w:val="24"/>
              </w:rPr>
              <w:t>30hrs Nursery</w:t>
            </w:r>
          </w:p>
        </w:tc>
        <w:tc>
          <w:tcPr>
            <w:tcW w:w="2091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>8.45 am</w:t>
            </w:r>
          </w:p>
        </w:tc>
        <w:tc>
          <w:tcPr>
            <w:tcW w:w="2091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>Halesowen Rd gate</w:t>
            </w:r>
          </w:p>
        </w:tc>
        <w:tc>
          <w:tcPr>
            <w:tcW w:w="2092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>3.15 pm</w:t>
            </w:r>
          </w:p>
        </w:tc>
        <w:tc>
          <w:tcPr>
            <w:tcW w:w="2092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>Halesowen Rd gate</w:t>
            </w:r>
          </w:p>
        </w:tc>
      </w:tr>
      <w:tr w:rsidR="007522F2" w:rsidTr="007522F2">
        <w:tc>
          <w:tcPr>
            <w:tcW w:w="2091" w:type="dxa"/>
          </w:tcPr>
          <w:p w:rsidR="007522F2" w:rsidRPr="007522F2" w:rsidRDefault="007522F2" w:rsidP="007522F2">
            <w:pPr>
              <w:jc w:val="center"/>
              <w:rPr>
                <w:sz w:val="24"/>
              </w:rPr>
            </w:pPr>
            <w:r w:rsidRPr="007522F2">
              <w:rPr>
                <w:sz w:val="24"/>
              </w:rPr>
              <w:t xml:space="preserve">R </w:t>
            </w:r>
          </w:p>
        </w:tc>
        <w:tc>
          <w:tcPr>
            <w:tcW w:w="2091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>9 am</w:t>
            </w:r>
          </w:p>
        </w:tc>
        <w:tc>
          <w:tcPr>
            <w:tcW w:w="2091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>Halesowen Rd gate</w:t>
            </w:r>
          </w:p>
        </w:tc>
        <w:tc>
          <w:tcPr>
            <w:tcW w:w="2092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>3.15 pm</w:t>
            </w:r>
          </w:p>
        </w:tc>
        <w:tc>
          <w:tcPr>
            <w:tcW w:w="2092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>Halesowen Rd gate</w:t>
            </w:r>
          </w:p>
        </w:tc>
      </w:tr>
      <w:tr w:rsidR="007522F2" w:rsidTr="007522F2">
        <w:tc>
          <w:tcPr>
            <w:tcW w:w="2091" w:type="dxa"/>
          </w:tcPr>
          <w:p w:rsidR="007522F2" w:rsidRPr="007522F2" w:rsidRDefault="007522F2" w:rsidP="007522F2">
            <w:pPr>
              <w:jc w:val="center"/>
              <w:rPr>
                <w:sz w:val="24"/>
              </w:rPr>
            </w:pPr>
            <w:r w:rsidRPr="007522F2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>9 am</w:t>
            </w:r>
          </w:p>
        </w:tc>
        <w:tc>
          <w:tcPr>
            <w:tcW w:w="2091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 xml:space="preserve">Door outside </w:t>
            </w:r>
            <w:proofErr w:type="spellStart"/>
            <w:r w:rsidRPr="007522F2">
              <w:rPr>
                <w:sz w:val="24"/>
              </w:rPr>
              <w:t>Yr</w:t>
            </w:r>
            <w:proofErr w:type="spellEnd"/>
            <w:r w:rsidRPr="007522F2">
              <w:rPr>
                <w:sz w:val="24"/>
              </w:rPr>
              <w:t xml:space="preserve"> 1</w:t>
            </w:r>
          </w:p>
        </w:tc>
        <w:tc>
          <w:tcPr>
            <w:tcW w:w="2092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>3.15 pm</w:t>
            </w:r>
          </w:p>
        </w:tc>
        <w:tc>
          <w:tcPr>
            <w:tcW w:w="2092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 xml:space="preserve">Door outside </w:t>
            </w:r>
            <w:proofErr w:type="spellStart"/>
            <w:r w:rsidRPr="007522F2">
              <w:rPr>
                <w:sz w:val="24"/>
              </w:rPr>
              <w:t>Yr</w:t>
            </w:r>
            <w:proofErr w:type="spellEnd"/>
            <w:r w:rsidRPr="007522F2">
              <w:rPr>
                <w:sz w:val="24"/>
              </w:rPr>
              <w:t xml:space="preserve"> 1</w:t>
            </w:r>
          </w:p>
        </w:tc>
      </w:tr>
      <w:tr w:rsidR="007522F2" w:rsidTr="007522F2">
        <w:tc>
          <w:tcPr>
            <w:tcW w:w="2091" w:type="dxa"/>
          </w:tcPr>
          <w:p w:rsidR="007522F2" w:rsidRPr="007522F2" w:rsidRDefault="007522F2" w:rsidP="007522F2">
            <w:pPr>
              <w:jc w:val="center"/>
              <w:rPr>
                <w:sz w:val="24"/>
              </w:rPr>
            </w:pPr>
            <w:r w:rsidRPr="007522F2">
              <w:rPr>
                <w:sz w:val="24"/>
              </w:rPr>
              <w:t>2</w:t>
            </w:r>
          </w:p>
        </w:tc>
        <w:tc>
          <w:tcPr>
            <w:tcW w:w="2091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>8.45 am</w:t>
            </w:r>
          </w:p>
        </w:tc>
        <w:tc>
          <w:tcPr>
            <w:tcW w:w="2091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>Lawrence Lane Entrance (side gate)</w:t>
            </w:r>
          </w:p>
        </w:tc>
        <w:tc>
          <w:tcPr>
            <w:tcW w:w="2092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>3 pm</w:t>
            </w:r>
          </w:p>
        </w:tc>
        <w:tc>
          <w:tcPr>
            <w:tcW w:w="2092" w:type="dxa"/>
          </w:tcPr>
          <w:p w:rsidR="007522F2" w:rsidRPr="007522F2" w:rsidRDefault="007522F2" w:rsidP="007522F2">
            <w:pPr>
              <w:rPr>
                <w:sz w:val="24"/>
              </w:rPr>
            </w:pPr>
            <w:proofErr w:type="spellStart"/>
            <w:r w:rsidRPr="007522F2">
              <w:rPr>
                <w:sz w:val="24"/>
              </w:rPr>
              <w:t>Mossvale</w:t>
            </w:r>
            <w:proofErr w:type="spellEnd"/>
            <w:r w:rsidRPr="007522F2">
              <w:rPr>
                <w:sz w:val="24"/>
              </w:rPr>
              <w:t xml:space="preserve"> Close gate</w:t>
            </w:r>
          </w:p>
        </w:tc>
      </w:tr>
      <w:tr w:rsidR="007522F2" w:rsidTr="007522F2">
        <w:tc>
          <w:tcPr>
            <w:tcW w:w="2091" w:type="dxa"/>
          </w:tcPr>
          <w:p w:rsidR="007522F2" w:rsidRPr="007522F2" w:rsidRDefault="007522F2" w:rsidP="007522F2">
            <w:pPr>
              <w:jc w:val="center"/>
              <w:rPr>
                <w:sz w:val="24"/>
              </w:rPr>
            </w:pPr>
            <w:r w:rsidRPr="007522F2">
              <w:rPr>
                <w:sz w:val="24"/>
              </w:rPr>
              <w:t>3</w:t>
            </w:r>
          </w:p>
        </w:tc>
        <w:tc>
          <w:tcPr>
            <w:tcW w:w="2091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>9 am</w:t>
            </w:r>
          </w:p>
        </w:tc>
        <w:tc>
          <w:tcPr>
            <w:tcW w:w="2091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>Lawrence Lane Entrance (side gate)</w:t>
            </w:r>
          </w:p>
        </w:tc>
        <w:tc>
          <w:tcPr>
            <w:tcW w:w="2092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>3.15 pm</w:t>
            </w:r>
          </w:p>
        </w:tc>
        <w:tc>
          <w:tcPr>
            <w:tcW w:w="2092" w:type="dxa"/>
          </w:tcPr>
          <w:p w:rsidR="007522F2" w:rsidRPr="007522F2" w:rsidRDefault="007522F2" w:rsidP="007522F2">
            <w:pPr>
              <w:rPr>
                <w:sz w:val="24"/>
              </w:rPr>
            </w:pPr>
            <w:proofErr w:type="spellStart"/>
            <w:r w:rsidRPr="007522F2">
              <w:rPr>
                <w:sz w:val="24"/>
              </w:rPr>
              <w:t>Mossvale</w:t>
            </w:r>
            <w:proofErr w:type="spellEnd"/>
            <w:r w:rsidRPr="007522F2">
              <w:rPr>
                <w:sz w:val="24"/>
              </w:rPr>
              <w:t xml:space="preserve"> Close gate</w:t>
            </w:r>
          </w:p>
        </w:tc>
      </w:tr>
      <w:tr w:rsidR="007522F2" w:rsidTr="007522F2">
        <w:tc>
          <w:tcPr>
            <w:tcW w:w="2091" w:type="dxa"/>
          </w:tcPr>
          <w:p w:rsidR="007522F2" w:rsidRPr="007522F2" w:rsidRDefault="007522F2" w:rsidP="007522F2">
            <w:pPr>
              <w:jc w:val="center"/>
              <w:rPr>
                <w:sz w:val="24"/>
              </w:rPr>
            </w:pPr>
            <w:r w:rsidRPr="007522F2">
              <w:rPr>
                <w:sz w:val="24"/>
              </w:rPr>
              <w:t>4</w:t>
            </w:r>
          </w:p>
        </w:tc>
        <w:tc>
          <w:tcPr>
            <w:tcW w:w="2091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>8.45 am</w:t>
            </w:r>
          </w:p>
        </w:tc>
        <w:tc>
          <w:tcPr>
            <w:tcW w:w="2091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>Lawrence Lane Entrance (side gate)</w:t>
            </w:r>
          </w:p>
        </w:tc>
        <w:tc>
          <w:tcPr>
            <w:tcW w:w="2092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>3 pm</w:t>
            </w:r>
          </w:p>
        </w:tc>
        <w:tc>
          <w:tcPr>
            <w:tcW w:w="2092" w:type="dxa"/>
          </w:tcPr>
          <w:p w:rsidR="007522F2" w:rsidRPr="007522F2" w:rsidRDefault="007522F2" w:rsidP="007522F2">
            <w:pPr>
              <w:rPr>
                <w:sz w:val="24"/>
              </w:rPr>
            </w:pPr>
            <w:proofErr w:type="spellStart"/>
            <w:r w:rsidRPr="007522F2">
              <w:rPr>
                <w:sz w:val="24"/>
              </w:rPr>
              <w:t>Mossvale</w:t>
            </w:r>
            <w:proofErr w:type="spellEnd"/>
            <w:r w:rsidRPr="007522F2">
              <w:rPr>
                <w:sz w:val="24"/>
              </w:rPr>
              <w:t xml:space="preserve"> Close gate</w:t>
            </w:r>
          </w:p>
        </w:tc>
      </w:tr>
      <w:tr w:rsidR="007522F2" w:rsidTr="007522F2">
        <w:tc>
          <w:tcPr>
            <w:tcW w:w="2091" w:type="dxa"/>
          </w:tcPr>
          <w:p w:rsidR="007522F2" w:rsidRPr="007522F2" w:rsidRDefault="007522F2" w:rsidP="007522F2">
            <w:pPr>
              <w:jc w:val="center"/>
              <w:rPr>
                <w:sz w:val="24"/>
              </w:rPr>
            </w:pPr>
            <w:r w:rsidRPr="007522F2">
              <w:rPr>
                <w:sz w:val="24"/>
              </w:rPr>
              <w:t>5</w:t>
            </w:r>
          </w:p>
        </w:tc>
        <w:tc>
          <w:tcPr>
            <w:tcW w:w="2091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>8.45 am</w:t>
            </w:r>
          </w:p>
        </w:tc>
        <w:tc>
          <w:tcPr>
            <w:tcW w:w="2091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>Lawrence Lane Entrance (side gate)</w:t>
            </w:r>
          </w:p>
        </w:tc>
        <w:tc>
          <w:tcPr>
            <w:tcW w:w="2092" w:type="dxa"/>
          </w:tcPr>
          <w:p w:rsidR="007522F2" w:rsidRPr="007522F2" w:rsidRDefault="007522F2" w:rsidP="007522F2">
            <w:pPr>
              <w:rPr>
                <w:sz w:val="24"/>
              </w:rPr>
            </w:pPr>
            <w:r w:rsidRPr="007522F2">
              <w:rPr>
                <w:sz w:val="24"/>
              </w:rPr>
              <w:t>3 pm</w:t>
            </w:r>
          </w:p>
        </w:tc>
        <w:tc>
          <w:tcPr>
            <w:tcW w:w="2092" w:type="dxa"/>
          </w:tcPr>
          <w:p w:rsidR="007522F2" w:rsidRPr="007522F2" w:rsidRDefault="007522F2" w:rsidP="007522F2">
            <w:pPr>
              <w:rPr>
                <w:sz w:val="24"/>
              </w:rPr>
            </w:pPr>
            <w:proofErr w:type="spellStart"/>
            <w:r w:rsidRPr="007522F2">
              <w:rPr>
                <w:sz w:val="24"/>
              </w:rPr>
              <w:t>Mossvale</w:t>
            </w:r>
            <w:proofErr w:type="spellEnd"/>
            <w:r w:rsidRPr="007522F2">
              <w:rPr>
                <w:sz w:val="24"/>
              </w:rPr>
              <w:t xml:space="preserve"> Close gate</w:t>
            </w:r>
          </w:p>
        </w:tc>
      </w:tr>
      <w:tr w:rsidR="007522F2" w:rsidTr="007522F2">
        <w:tc>
          <w:tcPr>
            <w:tcW w:w="2091" w:type="dxa"/>
          </w:tcPr>
          <w:p w:rsidR="007522F2" w:rsidRPr="00442819" w:rsidRDefault="007522F2" w:rsidP="007522F2">
            <w:pPr>
              <w:jc w:val="center"/>
            </w:pPr>
            <w:r w:rsidRPr="00442819">
              <w:t>6</w:t>
            </w:r>
          </w:p>
        </w:tc>
        <w:tc>
          <w:tcPr>
            <w:tcW w:w="2091" w:type="dxa"/>
          </w:tcPr>
          <w:p w:rsidR="007522F2" w:rsidRPr="00442819" w:rsidRDefault="007522F2" w:rsidP="007522F2">
            <w:r w:rsidRPr="00442819">
              <w:t>9 am</w:t>
            </w:r>
          </w:p>
        </w:tc>
        <w:tc>
          <w:tcPr>
            <w:tcW w:w="2091" w:type="dxa"/>
          </w:tcPr>
          <w:p w:rsidR="007522F2" w:rsidRPr="00EF6FFB" w:rsidRDefault="007522F2" w:rsidP="007522F2">
            <w:r w:rsidRPr="00EF6FFB">
              <w:t>Lawrence Lane Entrance (side gate)</w:t>
            </w:r>
          </w:p>
        </w:tc>
        <w:tc>
          <w:tcPr>
            <w:tcW w:w="2092" w:type="dxa"/>
          </w:tcPr>
          <w:p w:rsidR="007522F2" w:rsidRPr="00EF6FFB" w:rsidRDefault="007522F2" w:rsidP="007522F2">
            <w:r w:rsidRPr="00EF6FFB">
              <w:t>3.15 pm</w:t>
            </w:r>
          </w:p>
        </w:tc>
        <w:tc>
          <w:tcPr>
            <w:tcW w:w="2092" w:type="dxa"/>
          </w:tcPr>
          <w:p w:rsidR="007522F2" w:rsidRPr="00EF6FFB" w:rsidRDefault="007522F2" w:rsidP="007522F2">
            <w:proofErr w:type="spellStart"/>
            <w:r w:rsidRPr="00EF6FFB">
              <w:t>Mossvale</w:t>
            </w:r>
            <w:proofErr w:type="spellEnd"/>
            <w:r w:rsidRPr="00EF6FFB">
              <w:t xml:space="preserve"> Close gate</w:t>
            </w:r>
          </w:p>
        </w:tc>
      </w:tr>
    </w:tbl>
    <w:p w:rsidR="007522F2" w:rsidRDefault="007522F2" w:rsidP="007522F2">
      <w:pPr>
        <w:spacing w:after="0"/>
      </w:pPr>
    </w:p>
    <w:p w:rsidR="00530A5A" w:rsidRPr="007522F2" w:rsidRDefault="00530A5A" w:rsidP="007522F2">
      <w:pPr>
        <w:spacing w:after="0"/>
        <w:rPr>
          <w:b/>
        </w:rPr>
      </w:pPr>
    </w:p>
    <w:p w:rsidR="007522F2" w:rsidRPr="007522F2" w:rsidRDefault="00530A5A" w:rsidP="007522F2">
      <w:pPr>
        <w:pStyle w:val="ListParagraph"/>
        <w:numPr>
          <w:ilvl w:val="0"/>
          <w:numId w:val="20"/>
        </w:numPr>
        <w:spacing w:after="0"/>
        <w:rPr>
          <w:rFonts w:asciiTheme="minorHAnsi" w:hAnsiTheme="minorHAnsi" w:cstheme="minorHAnsi"/>
          <w:b/>
          <w:sz w:val="24"/>
        </w:rPr>
      </w:pPr>
      <w:r w:rsidRPr="007522F2">
        <w:rPr>
          <w:rFonts w:asciiTheme="minorHAnsi" w:hAnsiTheme="minorHAnsi" w:cstheme="minorHAnsi"/>
          <w:b/>
          <w:sz w:val="24"/>
        </w:rPr>
        <w:t>Siblings – families to socially distance on the playground whilst waiting.</w:t>
      </w:r>
    </w:p>
    <w:p w:rsidR="00DA2BBB" w:rsidRPr="007522F2" w:rsidRDefault="00DA2BBB" w:rsidP="007522F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4"/>
        </w:rPr>
      </w:pPr>
      <w:r w:rsidRPr="007522F2">
        <w:rPr>
          <w:rFonts w:asciiTheme="minorHAnsi" w:hAnsiTheme="minorHAnsi" w:cstheme="minorHAnsi"/>
          <w:b/>
          <w:sz w:val="24"/>
        </w:rPr>
        <w:t>Please ensure that only one adult brings children to school and leave the premises as soon as your child/children has gone into school.</w:t>
      </w:r>
    </w:p>
    <w:p w:rsidR="004E1CA4" w:rsidRPr="00D76D21" w:rsidRDefault="00D76D21" w:rsidP="00D76D21">
      <w:pPr>
        <w:spacing w:after="0"/>
        <w:rPr>
          <w:rFonts w:asciiTheme="minorHAnsi" w:hAnsiTheme="minorHAnsi" w:cstheme="minorHAnsi"/>
          <w:b/>
          <w:szCs w:val="24"/>
          <w:u w:val="single"/>
        </w:rPr>
      </w:pPr>
      <w:r w:rsidRPr="00D76D21">
        <w:rPr>
          <w:rFonts w:asciiTheme="minorHAnsi" w:hAnsiTheme="minorHAnsi" w:cstheme="minorHAnsi"/>
          <w:b/>
          <w:szCs w:val="24"/>
          <w:u w:val="single"/>
        </w:rPr>
        <w:lastRenderedPageBreak/>
        <w:t>Breakfast Club</w:t>
      </w:r>
    </w:p>
    <w:p w:rsidR="00D76D21" w:rsidRDefault="00D76D21" w:rsidP="00D76D21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 Breakfast Club is a mix of year groups and therefore not part of the class bubble, children will be required to socially distance and some activities will be limited.</w:t>
      </w:r>
    </w:p>
    <w:p w:rsidR="00D76D21" w:rsidRPr="00D76D21" w:rsidRDefault="00D76D21" w:rsidP="00D76D21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Children </w:t>
      </w:r>
      <w:r w:rsidRPr="00D76D21">
        <w:rPr>
          <w:rFonts w:asciiTheme="minorHAnsi" w:hAnsiTheme="minorHAnsi" w:cstheme="minorHAnsi"/>
          <w:b/>
          <w:sz w:val="24"/>
          <w:szCs w:val="24"/>
        </w:rPr>
        <w:t>must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be booked in and paid for: £3.00 per child, per day on Parent Pay 24 hours </w:t>
      </w:r>
      <w:r w:rsidR="008C2038">
        <w:rPr>
          <w:rFonts w:asciiTheme="minorHAnsi" w:hAnsiTheme="minorHAnsi" w:cstheme="minorHAnsi"/>
          <w:sz w:val="24"/>
          <w:szCs w:val="24"/>
        </w:rPr>
        <w:t>in advance</w:t>
      </w:r>
      <w:r>
        <w:rPr>
          <w:rFonts w:asciiTheme="minorHAnsi" w:hAnsiTheme="minorHAnsi" w:cstheme="minorHAnsi"/>
          <w:sz w:val="24"/>
          <w:szCs w:val="24"/>
        </w:rPr>
        <w:t>.  A register will be printed off daily and children who are not on the register will not be admi</w:t>
      </w:r>
      <w:r w:rsidR="008C2038">
        <w:rPr>
          <w:rFonts w:asciiTheme="minorHAnsi" w:hAnsiTheme="minorHAnsi" w:cstheme="minorHAnsi"/>
          <w:sz w:val="24"/>
          <w:szCs w:val="24"/>
        </w:rPr>
        <w:t xml:space="preserve">tted.  </w:t>
      </w:r>
      <w:r>
        <w:rPr>
          <w:rFonts w:asciiTheme="minorHAnsi" w:hAnsiTheme="minorHAnsi" w:cstheme="minorHAnsi"/>
          <w:sz w:val="24"/>
          <w:szCs w:val="24"/>
        </w:rPr>
        <w:t>This may sound harsh, but if we do have a case of COVID (either suspected or con</w:t>
      </w:r>
      <w:r w:rsidR="00CA62D4">
        <w:rPr>
          <w:rFonts w:asciiTheme="minorHAnsi" w:hAnsiTheme="minorHAnsi" w:cstheme="minorHAnsi"/>
          <w:sz w:val="24"/>
          <w:szCs w:val="24"/>
        </w:rPr>
        <w:t xml:space="preserve">firmed), we would have </w:t>
      </w:r>
      <w:r w:rsidR="008C2038">
        <w:rPr>
          <w:rFonts w:asciiTheme="minorHAnsi" w:hAnsiTheme="minorHAnsi" w:cstheme="minorHAnsi"/>
          <w:sz w:val="24"/>
          <w:szCs w:val="24"/>
        </w:rPr>
        <w:t xml:space="preserve">to </w:t>
      </w:r>
      <w:bookmarkStart w:id="0" w:name="_GoBack"/>
      <w:bookmarkEnd w:id="0"/>
      <w:r w:rsidR="00CA62D4">
        <w:rPr>
          <w:rFonts w:asciiTheme="minorHAnsi" w:hAnsiTheme="minorHAnsi" w:cstheme="minorHAnsi"/>
          <w:sz w:val="24"/>
          <w:szCs w:val="24"/>
        </w:rPr>
        <w:t>require several classes to self-isolate.</w:t>
      </w:r>
    </w:p>
    <w:p w:rsidR="00CA62D4" w:rsidRDefault="00CA62D4" w:rsidP="00530A5A">
      <w:pPr>
        <w:rPr>
          <w:rFonts w:asciiTheme="minorHAnsi" w:hAnsiTheme="minorHAnsi" w:cstheme="minorHAnsi"/>
          <w:b/>
          <w:u w:val="single"/>
        </w:rPr>
      </w:pPr>
    </w:p>
    <w:p w:rsidR="00530A5A" w:rsidRPr="00530A5A" w:rsidRDefault="00530A5A" w:rsidP="00530A5A">
      <w:pPr>
        <w:rPr>
          <w:rFonts w:asciiTheme="minorHAnsi" w:hAnsiTheme="minorHAnsi" w:cstheme="minorHAnsi"/>
          <w:b/>
          <w:u w:val="single"/>
        </w:rPr>
      </w:pPr>
      <w:r w:rsidRPr="00530A5A">
        <w:rPr>
          <w:rFonts w:asciiTheme="minorHAnsi" w:hAnsiTheme="minorHAnsi" w:cstheme="minorHAnsi"/>
          <w:b/>
          <w:u w:val="single"/>
        </w:rPr>
        <w:t>Break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2638"/>
      </w:tblGrid>
      <w:tr w:rsidR="00530A5A" w:rsidTr="00530A5A">
        <w:tc>
          <w:tcPr>
            <w:tcW w:w="2637" w:type="dxa"/>
          </w:tcPr>
          <w:p w:rsidR="00530A5A" w:rsidRDefault="00530A5A" w:rsidP="00530A5A">
            <w:pPr>
              <w:jc w:val="center"/>
              <w:rPr>
                <w:b/>
              </w:rPr>
            </w:pPr>
            <w:r>
              <w:rPr>
                <w:b/>
              </w:rPr>
              <w:t>Year Group</w:t>
            </w:r>
          </w:p>
        </w:tc>
        <w:tc>
          <w:tcPr>
            <w:tcW w:w="2638" w:type="dxa"/>
          </w:tcPr>
          <w:p w:rsidR="00530A5A" w:rsidRDefault="00530A5A" w:rsidP="00530A5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530A5A" w:rsidRPr="002F5A37" w:rsidTr="00530A5A">
        <w:tc>
          <w:tcPr>
            <w:tcW w:w="2637" w:type="dxa"/>
          </w:tcPr>
          <w:p w:rsidR="00530A5A" w:rsidRPr="002F5A37" w:rsidRDefault="00530A5A" w:rsidP="00530A5A">
            <w:pPr>
              <w:jc w:val="center"/>
            </w:pPr>
            <w:r w:rsidRPr="002F5A37">
              <w:t>1</w:t>
            </w:r>
          </w:p>
        </w:tc>
        <w:tc>
          <w:tcPr>
            <w:tcW w:w="2638" w:type="dxa"/>
          </w:tcPr>
          <w:p w:rsidR="00530A5A" w:rsidRPr="002F5A37" w:rsidRDefault="00530A5A" w:rsidP="00530A5A">
            <w:r>
              <w:t>10.30 – 10.45 am</w:t>
            </w:r>
          </w:p>
        </w:tc>
      </w:tr>
      <w:tr w:rsidR="00530A5A" w:rsidRPr="002F5A37" w:rsidTr="00530A5A">
        <w:tc>
          <w:tcPr>
            <w:tcW w:w="2637" w:type="dxa"/>
          </w:tcPr>
          <w:p w:rsidR="00530A5A" w:rsidRPr="002F5A37" w:rsidRDefault="00530A5A" w:rsidP="00530A5A">
            <w:pPr>
              <w:jc w:val="center"/>
            </w:pPr>
            <w:r w:rsidRPr="002F5A37">
              <w:t>2</w:t>
            </w:r>
          </w:p>
        </w:tc>
        <w:tc>
          <w:tcPr>
            <w:tcW w:w="2638" w:type="dxa"/>
          </w:tcPr>
          <w:p w:rsidR="00530A5A" w:rsidRPr="002F5A37" w:rsidRDefault="00530A5A" w:rsidP="00530A5A">
            <w:r>
              <w:t>10.45 – 11 am</w:t>
            </w:r>
          </w:p>
        </w:tc>
      </w:tr>
      <w:tr w:rsidR="00530A5A" w:rsidRPr="002F5A37" w:rsidTr="00530A5A">
        <w:tc>
          <w:tcPr>
            <w:tcW w:w="2637" w:type="dxa"/>
          </w:tcPr>
          <w:p w:rsidR="00530A5A" w:rsidRPr="002F5A37" w:rsidRDefault="00530A5A" w:rsidP="00530A5A">
            <w:pPr>
              <w:jc w:val="center"/>
            </w:pPr>
            <w:r w:rsidRPr="002F5A37">
              <w:t>3</w:t>
            </w:r>
          </w:p>
        </w:tc>
        <w:tc>
          <w:tcPr>
            <w:tcW w:w="2638" w:type="dxa"/>
          </w:tcPr>
          <w:p w:rsidR="00530A5A" w:rsidRPr="002F5A37" w:rsidRDefault="00530A5A" w:rsidP="00530A5A">
            <w:r>
              <w:t>11 – 11.15 am</w:t>
            </w:r>
          </w:p>
        </w:tc>
      </w:tr>
      <w:tr w:rsidR="00530A5A" w:rsidRPr="002F5A37" w:rsidTr="00530A5A">
        <w:tc>
          <w:tcPr>
            <w:tcW w:w="2637" w:type="dxa"/>
          </w:tcPr>
          <w:p w:rsidR="00530A5A" w:rsidRPr="002F5A37" w:rsidRDefault="00530A5A" w:rsidP="00530A5A">
            <w:pPr>
              <w:jc w:val="center"/>
            </w:pPr>
            <w:r w:rsidRPr="002F5A37">
              <w:t>4</w:t>
            </w:r>
          </w:p>
        </w:tc>
        <w:tc>
          <w:tcPr>
            <w:tcW w:w="2638" w:type="dxa"/>
          </w:tcPr>
          <w:p w:rsidR="00530A5A" w:rsidRPr="002F5A37" w:rsidRDefault="00530A5A" w:rsidP="00530A5A">
            <w:r>
              <w:t>11 – 11.15 am</w:t>
            </w:r>
          </w:p>
        </w:tc>
      </w:tr>
      <w:tr w:rsidR="00530A5A" w:rsidRPr="002F5A37" w:rsidTr="00530A5A">
        <w:tc>
          <w:tcPr>
            <w:tcW w:w="2637" w:type="dxa"/>
          </w:tcPr>
          <w:p w:rsidR="00530A5A" w:rsidRPr="002F5A37" w:rsidRDefault="00530A5A" w:rsidP="00530A5A">
            <w:pPr>
              <w:jc w:val="center"/>
            </w:pPr>
            <w:r w:rsidRPr="002F5A37">
              <w:t>5</w:t>
            </w:r>
          </w:p>
        </w:tc>
        <w:tc>
          <w:tcPr>
            <w:tcW w:w="2638" w:type="dxa"/>
          </w:tcPr>
          <w:p w:rsidR="00530A5A" w:rsidRPr="002F5A37" w:rsidRDefault="00530A5A" w:rsidP="00530A5A">
            <w:r>
              <w:t>10.30 – 10.45 am</w:t>
            </w:r>
          </w:p>
        </w:tc>
      </w:tr>
      <w:tr w:rsidR="00530A5A" w:rsidRPr="002F5A37" w:rsidTr="00530A5A">
        <w:tc>
          <w:tcPr>
            <w:tcW w:w="2637" w:type="dxa"/>
          </w:tcPr>
          <w:p w:rsidR="00530A5A" w:rsidRPr="002F5A37" w:rsidRDefault="00530A5A" w:rsidP="00530A5A">
            <w:pPr>
              <w:jc w:val="center"/>
            </w:pPr>
            <w:r w:rsidRPr="002F5A37">
              <w:t>6</w:t>
            </w:r>
          </w:p>
        </w:tc>
        <w:tc>
          <w:tcPr>
            <w:tcW w:w="2638" w:type="dxa"/>
          </w:tcPr>
          <w:p w:rsidR="00530A5A" w:rsidRPr="002F5A37" w:rsidRDefault="00530A5A" w:rsidP="00530A5A">
            <w:r>
              <w:t>10.45 – 11 am</w:t>
            </w:r>
          </w:p>
        </w:tc>
      </w:tr>
    </w:tbl>
    <w:p w:rsidR="00CB60DB" w:rsidRPr="00E37635" w:rsidRDefault="00CB60DB" w:rsidP="00E37635">
      <w:pPr>
        <w:rPr>
          <w:rFonts w:asciiTheme="minorHAnsi" w:hAnsiTheme="minorHAnsi" w:cstheme="minorHAnsi"/>
          <w:sz w:val="24"/>
          <w:szCs w:val="24"/>
        </w:rPr>
      </w:pPr>
    </w:p>
    <w:p w:rsidR="00530A5A" w:rsidRPr="00530A5A" w:rsidRDefault="00530A5A" w:rsidP="00530A5A">
      <w:pPr>
        <w:rPr>
          <w:rFonts w:asciiTheme="minorHAnsi" w:hAnsiTheme="minorHAnsi" w:cstheme="minorHAnsi"/>
          <w:b/>
          <w:u w:val="single"/>
        </w:rPr>
      </w:pPr>
      <w:r w:rsidRPr="00530A5A">
        <w:rPr>
          <w:rFonts w:asciiTheme="minorHAnsi" w:hAnsiTheme="minorHAnsi" w:cstheme="minorHAnsi"/>
          <w:b/>
          <w:u w:val="single"/>
        </w:rPr>
        <w:t>Lunch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30"/>
        <w:gridCol w:w="2998"/>
      </w:tblGrid>
      <w:tr w:rsidR="00530A5A" w:rsidTr="00530A5A">
        <w:tc>
          <w:tcPr>
            <w:tcW w:w="3485" w:type="dxa"/>
          </w:tcPr>
          <w:p w:rsidR="00530A5A" w:rsidRPr="00647752" w:rsidRDefault="00530A5A" w:rsidP="00530A5A">
            <w:pPr>
              <w:jc w:val="center"/>
              <w:rPr>
                <w:b/>
              </w:rPr>
            </w:pPr>
            <w:r w:rsidRPr="00647752">
              <w:rPr>
                <w:b/>
              </w:rPr>
              <w:t>Year Group</w:t>
            </w:r>
          </w:p>
        </w:tc>
        <w:tc>
          <w:tcPr>
            <w:tcW w:w="3485" w:type="dxa"/>
          </w:tcPr>
          <w:p w:rsidR="00530A5A" w:rsidRPr="00647752" w:rsidRDefault="00530A5A" w:rsidP="00530A5A">
            <w:pPr>
              <w:jc w:val="center"/>
              <w:rPr>
                <w:b/>
              </w:rPr>
            </w:pPr>
            <w:r w:rsidRPr="00647752">
              <w:rPr>
                <w:b/>
              </w:rPr>
              <w:t>Outside</w:t>
            </w:r>
          </w:p>
        </w:tc>
        <w:tc>
          <w:tcPr>
            <w:tcW w:w="3486" w:type="dxa"/>
          </w:tcPr>
          <w:p w:rsidR="00530A5A" w:rsidRPr="00647752" w:rsidRDefault="00530A5A" w:rsidP="00530A5A">
            <w:pPr>
              <w:jc w:val="center"/>
              <w:rPr>
                <w:b/>
              </w:rPr>
            </w:pPr>
            <w:r>
              <w:rPr>
                <w:b/>
              </w:rPr>
              <w:t xml:space="preserve">Lunch in </w:t>
            </w:r>
            <w:r w:rsidRPr="00647752">
              <w:rPr>
                <w:b/>
              </w:rPr>
              <w:t>Dinner Hall</w:t>
            </w:r>
          </w:p>
        </w:tc>
      </w:tr>
      <w:tr w:rsidR="00530A5A" w:rsidTr="00530A5A">
        <w:tc>
          <w:tcPr>
            <w:tcW w:w="3485" w:type="dxa"/>
          </w:tcPr>
          <w:p w:rsidR="00530A5A" w:rsidRPr="00442819" w:rsidRDefault="00530A5A" w:rsidP="00530A5A">
            <w:pPr>
              <w:jc w:val="center"/>
            </w:pPr>
            <w:r w:rsidRPr="00442819">
              <w:t>1</w:t>
            </w:r>
          </w:p>
        </w:tc>
        <w:tc>
          <w:tcPr>
            <w:tcW w:w="3485" w:type="dxa"/>
          </w:tcPr>
          <w:p w:rsidR="00530A5A" w:rsidRDefault="00530A5A" w:rsidP="00530A5A">
            <w:r>
              <w:t>12.15 – 12.45</w:t>
            </w:r>
          </w:p>
        </w:tc>
        <w:tc>
          <w:tcPr>
            <w:tcW w:w="3486" w:type="dxa"/>
          </w:tcPr>
          <w:p w:rsidR="00530A5A" w:rsidRDefault="00530A5A" w:rsidP="00530A5A">
            <w:r>
              <w:t>12 – 12.15</w:t>
            </w:r>
          </w:p>
        </w:tc>
      </w:tr>
      <w:tr w:rsidR="00530A5A" w:rsidRPr="00AC0DA9" w:rsidTr="00530A5A">
        <w:tc>
          <w:tcPr>
            <w:tcW w:w="3485" w:type="dxa"/>
          </w:tcPr>
          <w:p w:rsidR="00530A5A" w:rsidRPr="00AC0DA9" w:rsidRDefault="00530A5A" w:rsidP="00530A5A">
            <w:pPr>
              <w:jc w:val="center"/>
            </w:pPr>
            <w:r w:rsidRPr="00AC0DA9">
              <w:t>2</w:t>
            </w:r>
          </w:p>
        </w:tc>
        <w:tc>
          <w:tcPr>
            <w:tcW w:w="3485" w:type="dxa"/>
          </w:tcPr>
          <w:p w:rsidR="00530A5A" w:rsidRPr="00AC0DA9" w:rsidRDefault="00530A5A" w:rsidP="00530A5A">
            <w:r w:rsidRPr="00AC0DA9">
              <w:t>12.15 – 12.45</w:t>
            </w:r>
          </w:p>
        </w:tc>
        <w:tc>
          <w:tcPr>
            <w:tcW w:w="3486" w:type="dxa"/>
          </w:tcPr>
          <w:p w:rsidR="00530A5A" w:rsidRPr="00AC0DA9" w:rsidRDefault="00530A5A" w:rsidP="00530A5A">
            <w:r w:rsidRPr="00AC0DA9">
              <w:t>12.45 – 1</w:t>
            </w:r>
          </w:p>
        </w:tc>
      </w:tr>
      <w:tr w:rsidR="00530A5A" w:rsidRPr="00AC0DA9" w:rsidTr="00530A5A">
        <w:tc>
          <w:tcPr>
            <w:tcW w:w="3485" w:type="dxa"/>
          </w:tcPr>
          <w:p w:rsidR="00530A5A" w:rsidRPr="00AC0DA9" w:rsidRDefault="00530A5A" w:rsidP="00530A5A">
            <w:pPr>
              <w:jc w:val="center"/>
            </w:pPr>
            <w:r w:rsidRPr="00AC0DA9">
              <w:t>3</w:t>
            </w:r>
          </w:p>
        </w:tc>
        <w:tc>
          <w:tcPr>
            <w:tcW w:w="3485" w:type="dxa"/>
          </w:tcPr>
          <w:p w:rsidR="00530A5A" w:rsidRPr="00AC0DA9" w:rsidRDefault="00530A5A" w:rsidP="00530A5A">
            <w:r w:rsidRPr="00AC0DA9">
              <w:t>12.45 – 1.15</w:t>
            </w:r>
          </w:p>
        </w:tc>
        <w:tc>
          <w:tcPr>
            <w:tcW w:w="3486" w:type="dxa"/>
          </w:tcPr>
          <w:p w:rsidR="00530A5A" w:rsidRPr="00AC0DA9" w:rsidRDefault="00530A5A" w:rsidP="00530A5A">
            <w:r w:rsidRPr="00AC0DA9">
              <w:t>12.30 – 12.45</w:t>
            </w:r>
          </w:p>
        </w:tc>
      </w:tr>
      <w:tr w:rsidR="00530A5A" w:rsidRPr="00AC0DA9" w:rsidTr="00530A5A">
        <w:tc>
          <w:tcPr>
            <w:tcW w:w="3485" w:type="dxa"/>
          </w:tcPr>
          <w:p w:rsidR="00530A5A" w:rsidRPr="00AC0DA9" w:rsidRDefault="00530A5A" w:rsidP="00530A5A">
            <w:pPr>
              <w:jc w:val="center"/>
            </w:pPr>
            <w:r w:rsidRPr="00AC0DA9">
              <w:t>4</w:t>
            </w:r>
          </w:p>
        </w:tc>
        <w:tc>
          <w:tcPr>
            <w:tcW w:w="3485" w:type="dxa"/>
          </w:tcPr>
          <w:p w:rsidR="00530A5A" w:rsidRPr="00AC0DA9" w:rsidRDefault="00530A5A" w:rsidP="00530A5A">
            <w:r w:rsidRPr="00AC0DA9">
              <w:t>12.30 – 12.45</w:t>
            </w:r>
          </w:p>
        </w:tc>
        <w:tc>
          <w:tcPr>
            <w:tcW w:w="3486" w:type="dxa"/>
          </w:tcPr>
          <w:p w:rsidR="00530A5A" w:rsidRPr="00AC0DA9" w:rsidRDefault="00530A5A" w:rsidP="00530A5A">
            <w:r w:rsidRPr="00AC0DA9">
              <w:t>12.15 – 12.30</w:t>
            </w:r>
          </w:p>
        </w:tc>
      </w:tr>
      <w:tr w:rsidR="00530A5A" w:rsidRPr="00AC0DA9" w:rsidTr="00530A5A">
        <w:tc>
          <w:tcPr>
            <w:tcW w:w="3485" w:type="dxa"/>
          </w:tcPr>
          <w:p w:rsidR="00530A5A" w:rsidRPr="00AC0DA9" w:rsidRDefault="00530A5A" w:rsidP="00530A5A">
            <w:pPr>
              <w:jc w:val="center"/>
            </w:pPr>
            <w:r w:rsidRPr="00AC0DA9">
              <w:t>5</w:t>
            </w:r>
          </w:p>
        </w:tc>
        <w:tc>
          <w:tcPr>
            <w:tcW w:w="3485" w:type="dxa"/>
          </w:tcPr>
          <w:p w:rsidR="00530A5A" w:rsidRPr="00AC0DA9" w:rsidRDefault="00530A5A" w:rsidP="00530A5A">
            <w:r w:rsidRPr="00AC0DA9">
              <w:t>12.45 – 1/1.15 – 1.30</w:t>
            </w:r>
          </w:p>
        </w:tc>
        <w:tc>
          <w:tcPr>
            <w:tcW w:w="3486" w:type="dxa"/>
          </w:tcPr>
          <w:p w:rsidR="00530A5A" w:rsidRPr="00AC0DA9" w:rsidRDefault="00530A5A" w:rsidP="00530A5A">
            <w:r w:rsidRPr="00AC0DA9">
              <w:t>1 – 1.15</w:t>
            </w:r>
          </w:p>
        </w:tc>
      </w:tr>
      <w:tr w:rsidR="00530A5A" w:rsidRPr="00AC0DA9" w:rsidTr="00530A5A">
        <w:tc>
          <w:tcPr>
            <w:tcW w:w="3485" w:type="dxa"/>
          </w:tcPr>
          <w:p w:rsidR="00530A5A" w:rsidRPr="00AC0DA9" w:rsidRDefault="00530A5A" w:rsidP="00530A5A">
            <w:pPr>
              <w:jc w:val="center"/>
            </w:pPr>
            <w:r w:rsidRPr="00AC0DA9">
              <w:t>6</w:t>
            </w:r>
          </w:p>
        </w:tc>
        <w:tc>
          <w:tcPr>
            <w:tcW w:w="3485" w:type="dxa"/>
          </w:tcPr>
          <w:p w:rsidR="00530A5A" w:rsidRPr="00AC0DA9" w:rsidRDefault="00530A5A" w:rsidP="00530A5A">
            <w:r w:rsidRPr="00AC0DA9">
              <w:t>12.45 – 1.15</w:t>
            </w:r>
          </w:p>
        </w:tc>
        <w:tc>
          <w:tcPr>
            <w:tcW w:w="3486" w:type="dxa"/>
          </w:tcPr>
          <w:p w:rsidR="00530A5A" w:rsidRPr="00AC0DA9" w:rsidRDefault="00530A5A" w:rsidP="00530A5A">
            <w:r w:rsidRPr="00AC0DA9">
              <w:t>1.15 – 1.30</w:t>
            </w:r>
          </w:p>
        </w:tc>
      </w:tr>
    </w:tbl>
    <w:p w:rsidR="00530A5A" w:rsidRPr="00AC0DA9" w:rsidRDefault="00530A5A" w:rsidP="00530A5A">
      <w:pPr>
        <w:rPr>
          <w:rFonts w:asciiTheme="minorHAnsi" w:hAnsiTheme="minorHAnsi" w:cstheme="minorHAnsi"/>
        </w:rPr>
      </w:pPr>
      <w:r w:rsidRPr="00AC0DA9">
        <w:rPr>
          <w:rFonts w:asciiTheme="minorHAnsi" w:hAnsiTheme="minorHAnsi" w:cstheme="minorHAnsi"/>
        </w:rPr>
        <w:t>Zones</w:t>
      </w:r>
    </w:p>
    <w:p w:rsidR="00530A5A" w:rsidRPr="001B545D" w:rsidRDefault="00530A5A" w:rsidP="00530A5A">
      <w:pPr>
        <w:rPr>
          <w:rFonts w:asciiTheme="minorHAnsi" w:hAnsiTheme="minorHAnsi" w:cstheme="minorHAnsi"/>
          <w:sz w:val="24"/>
        </w:rPr>
      </w:pPr>
      <w:r w:rsidRPr="001B545D">
        <w:rPr>
          <w:rFonts w:asciiTheme="minorHAnsi" w:hAnsiTheme="minorHAnsi" w:cstheme="minorHAnsi"/>
          <w:sz w:val="24"/>
          <w:szCs w:val="24"/>
        </w:rPr>
        <w:t>Each c</w:t>
      </w:r>
      <w:r w:rsidRPr="001B545D">
        <w:rPr>
          <w:rFonts w:asciiTheme="minorHAnsi" w:hAnsiTheme="minorHAnsi" w:cstheme="minorHAnsi"/>
          <w:sz w:val="24"/>
        </w:rPr>
        <w:t>lass will be assigned to a zone. They will remain in that zone for the whole week before moving to the next zone.</w:t>
      </w:r>
    </w:p>
    <w:p w:rsidR="00530A5A" w:rsidRPr="001B545D" w:rsidRDefault="00530A5A" w:rsidP="00530A5A">
      <w:pPr>
        <w:rPr>
          <w:rFonts w:asciiTheme="minorHAnsi" w:hAnsiTheme="minorHAnsi" w:cstheme="minorHAnsi"/>
          <w:sz w:val="24"/>
        </w:rPr>
      </w:pPr>
      <w:r w:rsidRPr="001B545D">
        <w:rPr>
          <w:rFonts w:asciiTheme="minorHAnsi" w:hAnsiTheme="minorHAnsi" w:cstheme="minorHAnsi"/>
          <w:b/>
          <w:sz w:val="24"/>
        </w:rPr>
        <w:t>Zone 1</w:t>
      </w:r>
      <w:r w:rsidRPr="001B545D">
        <w:rPr>
          <w:rFonts w:asciiTheme="minorHAnsi" w:hAnsiTheme="minorHAnsi" w:cstheme="minorHAnsi"/>
          <w:sz w:val="24"/>
        </w:rPr>
        <w:tab/>
        <w:t xml:space="preserve"> MUGA/trim trail</w:t>
      </w:r>
    </w:p>
    <w:p w:rsidR="00530A5A" w:rsidRPr="001B545D" w:rsidRDefault="00530A5A" w:rsidP="00530A5A">
      <w:pPr>
        <w:rPr>
          <w:rFonts w:asciiTheme="minorHAnsi" w:hAnsiTheme="minorHAnsi" w:cstheme="minorHAnsi"/>
          <w:sz w:val="24"/>
        </w:rPr>
      </w:pPr>
      <w:r w:rsidRPr="001B545D">
        <w:rPr>
          <w:rFonts w:asciiTheme="minorHAnsi" w:hAnsiTheme="minorHAnsi" w:cstheme="minorHAnsi"/>
          <w:b/>
          <w:sz w:val="24"/>
        </w:rPr>
        <w:t>Zone 2</w:t>
      </w:r>
      <w:r w:rsidRPr="001B545D">
        <w:rPr>
          <w:rFonts w:asciiTheme="minorHAnsi" w:hAnsiTheme="minorHAnsi" w:cstheme="minorHAnsi"/>
          <w:b/>
          <w:sz w:val="24"/>
        </w:rPr>
        <w:tab/>
      </w:r>
      <w:r w:rsidRPr="001B545D">
        <w:rPr>
          <w:rFonts w:asciiTheme="minorHAnsi" w:hAnsiTheme="minorHAnsi" w:cstheme="minorHAnsi"/>
          <w:sz w:val="24"/>
        </w:rPr>
        <w:t>Netball court/gym</w:t>
      </w:r>
    </w:p>
    <w:p w:rsidR="00530A5A" w:rsidRPr="001B545D" w:rsidRDefault="00530A5A" w:rsidP="00530A5A">
      <w:pPr>
        <w:rPr>
          <w:rFonts w:asciiTheme="minorHAnsi" w:hAnsiTheme="minorHAnsi" w:cstheme="minorHAnsi"/>
          <w:sz w:val="24"/>
        </w:rPr>
      </w:pPr>
      <w:r w:rsidRPr="001B545D">
        <w:rPr>
          <w:rFonts w:asciiTheme="minorHAnsi" w:hAnsiTheme="minorHAnsi" w:cstheme="minorHAnsi"/>
          <w:b/>
          <w:sz w:val="24"/>
        </w:rPr>
        <w:t>Zone 3</w:t>
      </w:r>
      <w:r w:rsidRPr="001B545D">
        <w:rPr>
          <w:rFonts w:asciiTheme="minorHAnsi" w:hAnsiTheme="minorHAnsi" w:cstheme="minorHAnsi"/>
          <w:sz w:val="24"/>
        </w:rPr>
        <w:tab/>
        <w:t>Running track/climbing wall</w:t>
      </w:r>
    </w:p>
    <w:p w:rsidR="00AC0DA9" w:rsidRPr="00AC0DA9" w:rsidRDefault="00AC0DA9" w:rsidP="00530A5A">
      <w:pPr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b/>
          <w:szCs w:val="24"/>
        </w:rPr>
        <w:t>School Lunches</w:t>
      </w:r>
    </w:p>
    <w:p w:rsidR="00D92C75" w:rsidRPr="00AC0DA9" w:rsidRDefault="00D92C75" w:rsidP="00530A5A">
      <w:pPr>
        <w:rPr>
          <w:rFonts w:asciiTheme="minorHAnsi" w:hAnsiTheme="minorHAnsi" w:cstheme="minorHAnsi"/>
          <w:sz w:val="24"/>
          <w:szCs w:val="24"/>
        </w:rPr>
      </w:pPr>
      <w:r w:rsidRPr="00AC0DA9">
        <w:rPr>
          <w:rFonts w:asciiTheme="minorHAnsi" w:hAnsiTheme="minorHAnsi" w:cstheme="minorHAnsi"/>
          <w:sz w:val="24"/>
          <w:szCs w:val="24"/>
        </w:rPr>
        <w:lastRenderedPageBreak/>
        <w:t xml:space="preserve">Children </w:t>
      </w:r>
      <w:r w:rsidR="00AC0DA9" w:rsidRPr="00AC0DA9">
        <w:rPr>
          <w:rFonts w:asciiTheme="minorHAnsi" w:hAnsiTheme="minorHAnsi" w:cstheme="minorHAnsi"/>
          <w:sz w:val="24"/>
          <w:szCs w:val="24"/>
        </w:rPr>
        <w:t xml:space="preserve">have the option </w:t>
      </w:r>
      <w:r w:rsidR="00AC0DA9" w:rsidRPr="00156CF7">
        <w:rPr>
          <w:rFonts w:asciiTheme="minorHAnsi" w:hAnsiTheme="minorHAnsi" w:cstheme="minorHAnsi"/>
          <w:b/>
          <w:sz w:val="24"/>
          <w:szCs w:val="24"/>
        </w:rPr>
        <w:t>of having a school lunch</w:t>
      </w:r>
      <w:r w:rsidR="00AC0DA9" w:rsidRPr="00AC0DA9">
        <w:rPr>
          <w:rFonts w:asciiTheme="minorHAnsi" w:hAnsiTheme="minorHAnsi" w:cstheme="minorHAnsi"/>
          <w:sz w:val="24"/>
          <w:szCs w:val="24"/>
        </w:rPr>
        <w:t xml:space="preserve">, </w:t>
      </w:r>
      <w:r w:rsidR="00AC0DA9">
        <w:rPr>
          <w:rFonts w:asciiTheme="minorHAnsi" w:hAnsiTheme="minorHAnsi" w:cstheme="minorHAnsi"/>
          <w:sz w:val="24"/>
          <w:szCs w:val="24"/>
        </w:rPr>
        <w:t>(</w:t>
      </w:r>
      <w:r w:rsidR="00AC0DA9" w:rsidRPr="00AC0DA9">
        <w:rPr>
          <w:rFonts w:asciiTheme="minorHAnsi" w:hAnsiTheme="minorHAnsi" w:cstheme="minorHAnsi"/>
          <w:sz w:val="24"/>
          <w:szCs w:val="24"/>
        </w:rPr>
        <w:t>all children in Reception,</w:t>
      </w:r>
      <w:r w:rsidR="00AC0DA9">
        <w:rPr>
          <w:rFonts w:asciiTheme="minorHAnsi" w:hAnsiTheme="minorHAnsi" w:cstheme="minorHAnsi"/>
          <w:sz w:val="24"/>
          <w:szCs w:val="24"/>
        </w:rPr>
        <w:t xml:space="preserve"> class 1 and 2) </w:t>
      </w:r>
      <w:r w:rsidR="00AC0DA9" w:rsidRPr="00AC0DA9">
        <w:rPr>
          <w:rFonts w:asciiTheme="minorHAnsi" w:hAnsiTheme="minorHAnsi" w:cstheme="minorHAnsi"/>
          <w:sz w:val="24"/>
          <w:szCs w:val="24"/>
        </w:rPr>
        <w:t xml:space="preserve">are entitled to </w:t>
      </w:r>
      <w:r w:rsidR="00AC0DA9">
        <w:rPr>
          <w:rFonts w:asciiTheme="minorHAnsi" w:hAnsiTheme="minorHAnsi" w:cstheme="minorHAnsi"/>
          <w:sz w:val="24"/>
          <w:szCs w:val="24"/>
        </w:rPr>
        <w:t>universal</w:t>
      </w:r>
      <w:r w:rsidR="00AC0DA9" w:rsidRPr="00AC0DA9">
        <w:rPr>
          <w:rFonts w:asciiTheme="minorHAnsi" w:hAnsiTheme="minorHAnsi" w:cstheme="minorHAnsi"/>
          <w:sz w:val="24"/>
          <w:szCs w:val="24"/>
        </w:rPr>
        <w:t xml:space="preserve"> free school </w:t>
      </w:r>
      <w:r w:rsidR="00AC0DA9">
        <w:rPr>
          <w:rFonts w:asciiTheme="minorHAnsi" w:hAnsiTheme="minorHAnsi" w:cstheme="minorHAnsi"/>
          <w:sz w:val="24"/>
          <w:szCs w:val="24"/>
        </w:rPr>
        <w:t xml:space="preserve">meals.  Other year groups, can order a school </w:t>
      </w:r>
      <w:r w:rsidR="00156CF7">
        <w:rPr>
          <w:rFonts w:asciiTheme="minorHAnsi" w:hAnsiTheme="minorHAnsi" w:cstheme="minorHAnsi"/>
          <w:sz w:val="24"/>
          <w:szCs w:val="24"/>
        </w:rPr>
        <w:t>lunch</w:t>
      </w:r>
      <w:r w:rsidR="00AC0DA9">
        <w:rPr>
          <w:rFonts w:asciiTheme="minorHAnsi" w:hAnsiTheme="minorHAnsi" w:cstheme="minorHAnsi"/>
          <w:sz w:val="24"/>
          <w:szCs w:val="24"/>
        </w:rPr>
        <w:t xml:space="preserve"> for £2.40 per day (payable on Parent Pay), unless they are entitled to a free school meal. (If you are unsure contact Mrs Billingham</w:t>
      </w:r>
      <w:r w:rsidR="00156CF7">
        <w:rPr>
          <w:rFonts w:asciiTheme="minorHAnsi" w:hAnsiTheme="minorHAnsi" w:cstheme="minorHAnsi"/>
          <w:sz w:val="24"/>
          <w:szCs w:val="24"/>
        </w:rPr>
        <w:t>,</w:t>
      </w:r>
      <w:r w:rsidR="00AC0DA9">
        <w:rPr>
          <w:rFonts w:asciiTheme="minorHAnsi" w:hAnsiTheme="minorHAnsi" w:cstheme="minorHAnsi"/>
          <w:sz w:val="24"/>
          <w:szCs w:val="24"/>
        </w:rPr>
        <w:t xml:space="preserve"> by telephone in September and she will be able to check if you are eligible</w:t>
      </w:r>
      <w:r w:rsidR="001B545D">
        <w:rPr>
          <w:rFonts w:asciiTheme="minorHAnsi" w:hAnsiTheme="minorHAnsi" w:cstheme="minorHAnsi"/>
          <w:sz w:val="24"/>
          <w:szCs w:val="24"/>
        </w:rPr>
        <w:t>)</w:t>
      </w:r>
      <w:r w:rsidR="00AC0DA9">
        <w:rPr>
          <w:rFonts w:asciiTheme="minorHAnsi" w:hAnsiTheme="minorHAnsi" w:cstheme="minorHAnsi"/>
          <w:sz w:val="24"/>
          <w:szCs w:val="24"/>
        </w:rPr>
        <w:t>.</w:t>
      </w:r>
      <w:r w:rsidR="00156CF7">
        <w:rPr>
          <w:rFonts w:asciiTheme="minorHAnsi" w:hAnsiTheme="minorHAnsi" w:cstheme="minorHAnsi"/>
          <w:sz w:val="24"/>
          <w:szCs w:val="24"/>
        </w:rPr>
        <w:t xml:space="preserve">  </w:t>
      </w:r>
      <w:r w:rsidR="00AC0DA9" w:rsidRPr="00156CF7">
        <w:rPr>
          <w:rFonts w:asciiTheme="minorHAnsi" w:hAnsiTheme="minorHAnsi" w:cstheme="minorHAnsi"/>
          <w:b/>
          <w:sz w:val="24"/>
          <w:szCs w:val="24"/>
        </w:rPr>
        <w:t xml:space="preserve">You </w:t>
      </w:r>
      <w:r w:rsidRPr="00156CF7">
        <w:rPr>
          <w:rFonts w:asciiTheme="minorHAnsi" w:hAnsiTheme="minorHAnsi" w:cstheme="minorHAnsi"/>
          <w:b/>
          <w:sz w:val="24"/>
          <w:szCs w:val="24"/>
        </w:rPr>
        <w:t xml:space="preserve">can </w:t>
      </w:r>
      <w:r w:rsidR="00AC0DA9" w:rsidRPr="00156CF7">
        <w:rPr>
          <w:rFonts w:asciiTheme="minorHAnsi" w:hAnsiTheme="minorHAnsi" w:cstheme="minorHAnsi"/>
          <w:b/>
          <w:sz w:val="24"/>
          <w:szCs w:val="24"/>
        </w:rPr>
        <w:t xml:space="preserve">choose for your child to </w:t>
      </w:r>
      <w:r w:rsidRPr="00156CF7">
        <w:rPr>
          <w:rFonts w:asciiTheme="minorHAnsi" w:hAnsiTheme="minorHAnsi" w:cstheme="minorHAnsi"/>
          <w:b/>
          <w:sz w:val="24"/>
          <w:szCs w:val="24"/>
        </w:rPr>
        <w:t xml:space="preserve">bring a </w:t>
      </w:r>
      <w:r w:rsidR="001B545D">
        <w:rPr>
          <w:rFonts w:asciiTheme="minorHAnsi" w:hAnsiTheme="minorHAnsi" w:cstheme="minorHAnsi"/>
          <w:b/>
          <w:sz w:val="24"/>
          <w:szCs w:val="24"/>
        </w:rPr>
        <w:t>packed</w:t>
      </w:r>
      <w:r w:rsidRPr="00156CF7">
        <w:rPr>
          <w:rFonts w:asciiTheme="minorHAnsi" w:hAnsiTheme="minorHAnsi" w:cstheme="minorHAnsi"/>
          <w:b/>
          <w:sz w:val="24"/>
          <w:szCs w:val="24"/>
        </w:rPr>
        <w:t xml:space="preserve"> lunch</w:t>
      </w:r>
      <w:r w:rsidRPr="00AC0DA9">
        <w:rPr>
          <w:rFonts w:asciiTheme="minorHAnsi" w:hAnsiTheme="minorHAnsi" w:cstheme="minorHAnsi"/>
          <w:sz w:val="24"/>
          <w:szCs w:val="24"/>
        </w:rPr>
        <w:t>, consisting of a sandwich, salad or crackers, small bag of low salt crisps, piece of fruit and a small biscuit bar and a soft drink or water (no fizzy drinks)</w:t>
      </w:r>
      <w:r w:rsidR="00AC0DA9" w:rsidRPr="00AC0DA9">
        <w:rPr>
          <w:rFonts w:asciiTheme="minorHAnsi" w:hAnsiTheme="minorHAnsi" w:cstheme="minorHAnsi"/>
          <w:sz w:val="24"/>
          <w:szCs w:val="24"/>
        </w:rPr>
        <w:t>.</w:t>
      </w:r>
      <w:r w:rsidR="00156CF7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11965" w:rsidRDefault="00F11965" w:rsidP="00F11965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What will School be like in September?</w:t>
      </w:r>
    </w:p>
    <w:p w:rsidR="00F11965" w:rsidRDefault="00F11965" w:rsidP="005376F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</w:rPr>
      </w:pPr>
      <w:r w:rsidRPr="005376F5">
        <w:rPr>
          <w:rFonts w:asciiTheme="minorHAnsi" w:hAnsiTheme="minorHAnsi" w:cstheme="minorHAnsi"/>
          <w:sz w:val="24"/>
        </w:rPr>
        <w:t>Uniform is back and we have ordered the ties for year 6</w:t>
      </w:r>
      <w:r w:rsidR="009672A1">
        <w:rPr>
          <w:rFonts w:asciiTheme="minorHAnsi" w:hAnsiTheme="minorHAnsi" w:cstheme="minorHAnsi"/>
          <w:sz w:val="24"/>
        </w:rPr>
        <w:t>.</w:t>
      </w:r>
      <w:r w:rsidR="00156CF7">
        <w:rPr>
          <w:rFonts w:asciiTheme="minorHAnsi" w:hAnsiTheme="minorHAnsi" w:cstheme="minorHAnsi"/>
          <w:sz w:val="24"/>
        </w:rPr>
        <w:t xml:space="preserve"> (School provide the first tie)</w:t>
      </w:r>
    </w:p>
    <w:p w:rsidR="005376F5" w:rsidRDefault="005376F5" w:rsidP="005376F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You will need to bring your PE kit into school</w:t>
      </w:r>
      <w:r w:rsidR="009672A1">
        <w:rPr>
          <w:rFonts w:asciiTheme="minorHAnsi" w:hAnsiTheme="minorHAnsi" w:cstheme="minorHAnsi"/>
          <w:sz w:val="24"/>
        </w:rPr>
        <w:t>, please ensure that your child’s name is on all their uniform and PE Kit.</w:t>
      </w:r>
    </w:p>
    <w:p w:rsidR="005376F5" w:rsidRDefault="005376F5" w:rsidP="005376F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Children will have their temperature taken within one hour of arriving at school, any child with a high temperature will be sent home</w:t>
      </w:r>
      <w:r w:rsidR="009672A1">
        <w:rPr>
          <w:rFonts w:asciiTheme="minorHAnsi" w:hAnsiTheme="minorHAnsi" w:cstheme="minorHAnsi"/>
          <w:sz w:val="24"/>
        </w:rPr>
        <w:t>.</w:t>
      </w:r>
    </w:p>
    <w:p w:rsidR="009672A1" w:rsidRDefault="009672A1" w:rsidP="005376F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If a child becomes unwell at </w:t>
      </w:r>
      <w:r w:rsidR="00FA76B2">
        <w:rPr>
          <w:rFonts w:asciiTheme="minorHAnsi" w:hAnsiTheme="minorHAnsi" w:cstheme="minorHAnsi"/>
          <w:sz w:val="24"/>
        </w:rPr>
        <w:t>school,</w:t>
      </w:r>
      <w:r w:rsidR="00156CF7">
        <w:rPr>
          <w:rFonts w:asciiTheme="minorHAnsi" w:hAnsiTheme="minorHAnsi" w:cstheme="minorHAnsi"/>
          <w:sz w:val="24"/>
        </w:rPr>
        <w:t xml:space="preserve"> they will be isolated with an</w:t>
      </w:r>
      <w:r>
        <w:rPr>
          <w:rFonts w:asciiTheme="minorHAnsi" w:hAnsiTheme="minorHAnsi" w:cstheme="minorHAnsi"/>
          <w:sz w:val="24"/>
        </w:rPr>
        <w:t xml:space="preserve"> adult until they can be collected.</w:t>
      </w:r>
    </w:p>
    <w:p w:rsidR="005376F5" w:rsidRDefault="005376F5" w:rsidP="005376F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There will be no tuck or toast, children can bring a piece of fruit or a small biscuit bar. No crisps, chocolate bars or sweets</w:t>
      </w:r>
      <w:r w:rsidR="009672A1">
        <w:rPr>
          <w:rFonts w:asciiTheme="minorHAnsi" w:hAnsiTheme="minorHAnsi" w:cstheme="minorHAnsi"/>
          <w:sz w:val="24"/>
        </w:rPr>
        <w:t xml:space="preserve"> please</w:t>
      </w:r>
      <w:r>
        <w:rPr>
          <w:rFonts w:asciiTheme="minorHAnsi" w:hAnsiTheme="minorHAnsi" w:cstheme="minorHAnsi"/>
          <w:sz w:val="24"/>
        </w:rPr>
        <w:t>.  Children in Early years and classes 1 &amp;</w:t>
      </w:r>
      <w:r w:rsidR="009672A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2 will have a piece of fruit provided by school</w:t>
      </w:r>
      <w:r w:rsidR="009672A1">
        <w:rPr>
          <w:rFonts w:asciiTheme="minorHAnsi" w:hAnsiTheme="minorHAnsi" w:cstheme="minorHAnsi"/>
          <w:sz w:val="24"/>
        </w:rPr>
        <w:t>.</w:t>
      </w:r>
    </w:p>
    <w:p w:rsidR="005376F5" w:rsidRDefault="005376F5" w:rsidP="00156CF7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All children will need a colourless, transparent water bottle, which will be sent home daily. Squash or flavoured waters are not allowed in the classrooms.  Please do not buy a large expensive water bottle, they break very easily if children drop them.</w:t>
      </w:r>
    </w:p>
    <w:p w:rsidR="009672A1" w:rsidRPr="00156CF7" w:rsidRDefault="009672A1" w:rsidP="00156CF7">
      <w:pPr>
        <w:spacing w:after="0"/>
        <w:ind w:left="360"/>
        <w:rPr>
          <w:rFonts w:asciiTheme="minorHAnsi" w:hAnsiTheme="minorHAnsi" w:cstheme="minorHAnsi"/>
          <w:b/>
          <w:u w:val="single"/>
        </w:rPr>
      </w:pPr>
      <w:r w:rsidRPr="00156CF7">
        <w:rPr>
          <w:rFonts w:asciiTheme="minorHAnsi" w:hAnsiTheme="minorHAnsi" w:cstheme="minorHAnsi"/>
          <w:b/>
          <w:u w:val="single"/>
        </w:rPr>
        <w:t>What do the children need to bring to School?</w:t>
      </w:r>
    </w:p>
    <w:p w:rsidR="009672A1" w:rsidRDefault="009672A1" w:rsidP="00156CF7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</w:rPr>
      </w:pPr>
      <w:r w:rsidRPr="009672A1">
        <w:rPr>
          <w:rFonts w:asciiTheme="minorHAnsi" w:hAnsiTheme="minorHAnsi" w:cstheme="minorHAnsi"/>
          <w:sz w:val="24"/>
        </w:rPr>
        <w:t>Waterproof coat (with the child’s name inside)</w:t>
      </w:r>
    </w:p>
    <w:p w:rsidR="009672A1" w:rsidRDefault="009672A1" w:rsidP="009672A1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</w:rPr>
      </w:pPr>
      <w:r w:rsidRPr="009672A1">
        <w:rPr>
          <w:rFonts w:asciiTheme="minorHAnsi" w:hAnsiTheme="minorHAnsi" w:cstheme="minorHAnsi"/>
          <w:sz w:val="24"/>
        </w:rPr>
        <w:t>PE kit in a small drawstring bag</w:t>
      </w:r>
    </w:p>
    <w:p w:rsidR="009672A1" w:rsidRDefault="009672A1" w:rsidP="009672A1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</w:rPr>
      </w:pPr>
      <w:r w:rsidRPr="009672A1">
        <w:rPr>
          <w:rFonts w:asciiTheme="minorHAnsi" w:hAnsiTheme="minorHAnsi" w:cstheme="minorHAnsi"/>
          <w:sz w:val="24"/>
        </w:rPr>
        <w:t>Lunchbox if your child is not having a school dinner</w:t>
      </w:r>
    </w:p>
    <w:p w:rsidR="009672A1" w:rsidRDefault="000E76C4" w:rsidP="009672A1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School will provide each child with their own, pencil/pen, ruler, sharpener and scissors</w:t>
      </w:r>
      <w:r w:rsidR="009672A1">
        <w:rPr>
          <w:rFonts w:asciiTheme="minorHAnsi" w:hAnsiTheme="minorHAnsi" w:cstheme="minorHAnsi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 xml:space="preserve">however, </w:t>
      </w:r>
      <w:r w:rsidR="009672A1">
        <w:rPr>
          <w:rFonts w:asciiTheme="minorHAnsi" w:hAnsiTheme="minorHAnsi" w:cstheme="minorHAnsi"/>
          <w:sz w:val="24"/>
        </w:rPr>
        <w:t>we are asking if all children could bring their own pack of colouring crayon</w:t>
      </w:r>
      <w:r>
        <w:rPr>
          <w:rFonts w:asciiTheme="minorHAnsi" w:hAnsiTheme="minorHAnsi" w:cstheme="minorHAnsi"/>
          <w:sz w:val="24"/>
        </w:rPr>
        <w:t xml:space="preserve">s (not wax crayons please).  This will ensure that children will not </w:t>
      </w:r>
      <w:r w:rsidR="00156CF7">
        <w:rPr>
          <w:rFonts w:asciiTheme="minorHAnsi" w:hAnsiTheme="minorHAnsi" w:cstheme="minorHAnsi"/>
          <w:sz w:val="24"/>
        </w:rPr>
        <w:t xml:space="preserve">have to </w:t>
      </w:r>
      <w:r>
        <w:rPr>
          <w:rFonts w:asciiTheme="minorHAnsi" w:hAnsiTheme="minorHAnsi" w:cstheme="minorHAnsi"/>
          <w:sz w:val="24"/>
        </w:rPr>
        <w:t>share equipment.</w:t>
      </w:r>
    </w:p>
    <w:p w:rsidR="000E76C4" w:rsidRDefault="000E76C4" w:rsidP="000E76C4">
      <w:pPr>
        <w:spacing w:after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The classrooms are not massive and we need to keep them as clutter free as possible, therefore can I as</w:t>
      </w:r>
      <w:r w:rsidR="00D92C75">
        <w:rPr>
          <w:rFonts w:asciiTheme="minorHAnsi" w:hAnsiTheme="minorHAnsi" w:cstheme="minorHAnsi"/>
          <w:b/>
          <w:sz w:val="24"/>
        </w:rPr>
        <w:t>k</w:t>
      </w:r>
      <w:r>
        <w:rPr>
          <w:rFonts w:asciiTheme="minorHAnsi" w:hAnsiTheme="minorHAnsi" w:cstheme="minorHAnsi"/>
          <w:b/>
          <w:sz w:val="24"/>
        </w:rPr>
        <w:t xml:space="preserve"> that:</w:t>
      </w:r>
    </w:p>
    <w:p w:rsidR="000E76C4" w:rsidRDefault="000E76C4" w:rsidP="000E76C4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PE bags are </w:t>
      </w:r>
      <w:r w:rsidRPr="000E76C4">
        <w:rPr>
          <w:rFonts w:asciiTheme="minorHAnsi" w:hAnsiTheme="minorHAnsi" w:cstheme="minorHAnsi"/>
          <w:sz w:val="24"/>
        </w:rPr>
        <w:t>the</w:t>
      </w:r>
      <w:r>
        <w:rPr>
          <w:rFonts w:asciiTheme="minorHAnsi" w:hAnsiTheme="minorHAnsi" w:cstheme="minorHAnsi"/>
          <w:b/>
          <w:sz w:val="24"/>
        </w:rPr>
        <w:t xml:space="preserve"> small drawstring </w:t>
      </w:r>
      <w:r>
        <w:rPr>
          <w:rFonts w:asciiTheme="minorHAnsi" w:hAnsiTheme="minorHAnsi" w:cstheme="minorHAnsi"/>
          <w:sz w:val="24"/>
        </w:rPr>
        <w:t>variety, no large rucksacks please</w:t>
      </w:r>
    </w:p>
    <w:p w:rsidR="00CA62D4" w:rsidRPr="00CA62D4" w:rsidRDefault="000E76C4" w:rsidP="00CA62D4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If your child is bringing a packed lunch, just a </w:t>
      </w:r>
      <w:r w:rsidRPr="001B545D">
        <w:rPr>
          <w:rFonts w:asciiTheme="minorHAnsi" w:hAnsiTheme="minorHAnsi" w:cstheme="minorHAnsi"/>
          <w:b/>
          <w:sz w:val="24"/>
        </w:rPr>
        <w:t>small plastic</w:t>
      </w:r>
      <w:r w:rsidR="00D92C75" w:rsidRPr="001B545D">
        <w:rPr>
          <w:rFonts w:asciiTheme="minorHAnsi" w:hAnsiTheme="minorHAnsi" w:cstheme="minorHAnsi"/>
          <w:b/>
          <w:sz w:val="24"/>
        </w:rPr>
        <w:t>,</w:t>
      </w:r>
      <w:r w:rsidRPr="001B545D">
        <w:rPr>
          <w:rFonts w:asciiTheme="minorHAnsi" w:hAnsiTheme="minorHAnsi" w:cstheme="minorHAnsi"/>
          <w:b/>
          <w:sz w:val="24"/>
        </w:rPr>
        <w:t xml:space="preserve"> rectangular lunchbox</w:t>
      </w:r>
    </w:p>
    <w:p w:rsidR="000E76C4" w:rsidRPr="00CA62D4" w:rsidRDefault="000E76C4" w:rsidP="00CA62D4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  <w:sz w:val="24"/>
        </w:rPr>
      </w:pPr>
      <w:r w:rsidRPr="00CA62D4">
        <w:rPr>
          <w:rFonts w:asciiTheme="minorHAnsi" w:hAnsiTheme="minorHAnsi" w:cstheme="minorHAnsi"/>
          <w:sz w:val="24"/>
        </w:rPr>
        <w:t xml:space="preserve">Pencil cases need to be small enough to fit in the children’s desk draws.  </w:t>
      </w:r>
      <w:r w:rsidRPr="00CA62D4">
        <w:rPr>
          <w:rFonts w:asciiTheme="minorHAnsi" w:hAnsiTheme="minorHAnsi" w:cstheme="minorHAnsi"/>
          <w:b/>
          <w:sz w:val="24"/>
        </w:rPr>
        <w:t xml:space="preserve">Not </w:t>
      </w:r>
      <w:r w:rsidR="00D92C75" w:rsidRPr="00CA62D4">
        <w:rPr>
          <w:rFonts w:asciiTheme="minorHAnsi" w:hAnsiTheme="minorHAnsi" w:cstheme="minorHAnsi"/>
          <w:b/>
          <w:sz w:val="24"/>
        </w:rPr>
        <w:t xml:space="preserve">the </w:t>
      </w:r>
      <w:r w:rsidRPr="00CA62D4">
        <w:rPr>
          <w:rFonts w:asciiTheme="minorHAnsi" w:hAnsiTheme="minorHAnsi" w:cstheme="minorHAnsi"/>
          <w:b/>
          <w:sz w:val="24"/>
        </w:rPr>
        <w:t xml:space="preserve">large, </w:t>
      </w:r>
      <w:r w:rsidR="00D92C75" w:rsidRPr="00CA62D4">
        <w:rPr>
          <w:rFonts w:asciiTheme="minorHAnsi" w:hAnsiTheme="minorHAnsi" w:cstheme="minorHAnsi"/>
          <w:b/>
          <w:sz w:val="24"/>
        </w:rPr>
        <w:t>S</w:t>
      </w:r>
      <w:r w:rsidRPr="00CA62D4">
        <w:rPr>
          <w:rFonts w:asciiTheme="minorHAnsi" w:hAnsiTheme="minorHAnsi" w:cstheme="minorHAnsi"/>
          <w:b/>
          <w:sz w:val="24"/>
        </w:rPr>
        <w:t>miggle variety.</w:t>
      </w:r>
    </w:p>
    <w:p w:rsidR="00156CF7" w:rsidRPr="001B545D" w:rsidRDefault="00D92C75" w:rsidP="00156CF7">
      <w:pPr>
        <w:spacing w:after="0"/>
        <w:ind w:left="360"/>
        <w:rPr>
          <w:rFonts w:asciiTheme="minorHAnsi" w:hAnsiTheme="minorHAnsi" w:cstheme="minorHAnsi"/>
          <w:b/>
          <w:sz w:val="24"/>
          <w:u w:val="single"/>
        </w:rPr>
      </w:pPr>
      <w:r w:rsidRPr="001B545D">
        <w:rPr>
          <w:rFonts w:asciiTheme="minorHAnsi" w:hAnsiTheme="minorHAnsi" w:cstheme="minorHAnsi"/>
          <w:b/>
          <w:sz w:val="24"/>
          <w:u w:val="single"/>
        </w:rPr>
        <w:t>Large bags/pencil cases etc. will be sent home to be replaced with a smaller bag/pencil case.</w:t>
      </w:r>
    </w:p>
    <w:p w:rsidR="00156CF7" w:rsidRDefault="00156CF7" w:rsidP="00156CF7">
      <w:pPr>
        <w:spacing w:after="0"/>
        <w:rPr>
          <w:rFonts w:asciiTheme="minorHAnsi" w:hAnsiTheme="minorHAnsi" w:cstheme="minorHAnsi"/>
          <w:b/>
          <w:u w:val="single"/>
        </w:rPr>
      </w:pPr>
      <w:r w:rsidRPr="00156CF7">
        <w:rPr>
          <w:rFonts w:asciiTheme="minorHAnsi" w:hAnsiTheme="minorHAnsi" w:cstheme="minorHAnsi"/>
          <w:b/>
          <w:u w:val="single"/>
        </w:rPr>
        <w:lastRenderedPageBreak/>
        <w:t>Nurture Class</w:t>
      </w:r>
    </w:p>
    <w:p w:rsidR="00156CF7" w:rsidRPr="00156CF7" w:rsidRDefault="00156CF7" w:rsidP="00156CF7">
      <w:pPr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Children attending Nurture </w:t>
      </w:r>
      <w:r w:rsidR="00987984">
        <w:rPr>
          <w:rFonts w:asciiTheme="minorHAnsi" w:hAnsiTheme="minorHAnsi" w:cstheme="minorHAnsi"/>
          <w:sz w:val="24"/>
        </w:rPr>
        <w:t>group</w:t>
      </w:r>
      <w:r>
        <w:rPr>
          <w:rFonts w:asciiTheme="minorHAnsi" w:hAnsiTheme="minorHAnsi" w:cstheme="minorHAnsi"/>
          <w:sz w:val="24"/>
        </w:rPr>
        <w:t xml:space="preserve">, will only mix with children </w:t>
      </w:r>
      <w:r w:rsidR="00987984">
        <w:rPr>
          <w:rFonts w:asciiTheme="minorHAnsi" w:hAnsiTheme="minorHAnsi" w:cstheme="minorHAnsi"/>
          <w:sz w:val="24"/>
        </w:rPr>
        <w:t>from</w:t>
      </w:r>
      <w:r>
        <w:rPr>
          <w:rFonts w:asciiTheme="minorHAnsi" w:hAnsiTheme="minorHAnsi" w:cstheme="minorHAnsi"/>
          <w:sz w:val="24"/>
        </w:rPr>
        <w:t xml:space="preserve"> their own class, this may mean tha</w:t>
      </w:r>
      <w:r w:rsidR="00987984">
        <w:rPr>
          <w:rFonts w:asciiTheme="minorHAnsi" w:hAnsiTheme="minorHAnsi" w:cstheme="minorHAnsi"/>
          <w:sz w:val="24"/>
        </w:rPr>
        <w:t>t sessions are shorter and</w:t>
      </w:r>
      <w:r>
        <w:rPr>
          <w:rFonts w:asciiTheme="minorHAnsi" w:hAnsiTheme="minorHAnsi" w:cstheme="minorHAnsi"/>
          <w:sz w:val="24"/>
        </w:rPr>
        <w:t xml:space="preserve"> initially </w:t>
      </w:r>
      <w:r w:rsidR="00987984">
        <w:rPr>
          <w:rFonts w:asciiTheme="minorHAnsi" w:hAnsiTheme="minorHAnsi" w:cstheme="minorHAnsi"/>
          <w:sz w:val="24"/>
        </w:rPr>
        <w:t xml:space="preserve">we </w:t>
      </w:r>
      <w:r>
        <w:rPr>
          <w:rFonts w:asciiTheme="minorHAnsi" w:hAnsiTheme="minorHAnsi" w:cstheme="minorHAnsi"/>
          <w:sz w:val="24"/>
        </w:rPr>
        <w:t xml:space="preserve">will </w:t>
      </w:r>
      <w:r w:rsidR="00987984">
        <w:rPr>
          <w:rFonts w:asciiTheme="minorHAnsi" w:hAnsiTheme="minorHAnsi" w:cstheme="minorHAnsi"/>
          <w:sz w:val="24"/>
        </w:rPr>
        <w:t xml:space="preserve">not </w:t>
      </w:r>
      <w:r>
        <w:rPr>
          <w:rFonts w:asciiTheme="minorHAnsi" w:hAnsiTheme="minorHAnsi" w:cstheme="minorHAnsi"/>
          <w:sz w:val="24"/>
        </w:rPr>
        <w:t xml:space="preserve">be </w:t>
      </w:r>
      <w:r w:rsidR="00987984">
        <w:rPr>
          <w:rFonts w:asciiTheme="minorHAnsi" w:hAnsiTheme="minorHAnsi" w:cstheme="minorHAnsi"/>
          <w:sz w:val="24"/>
        </w:rPr>
        <w:t>able to facilitate</w:t>
      </w:r>
      <w:r>
        <w:rPr>
          <w:rFonts w:asciiTheme="minorHAnsi" w:hAnsiTheme="minorHAnsi" w:cstheme="minorHAnsi"/>
          <w:sz w:val="24"/>
        </w:rPr>
        <w:t xml:space="preserve"> </w:t>
      </w:r>
      <w:r w:rsidR="00987984">
        <w:rPr>
          <w:rFonts w:asciiTheme="minorHAnsi" w:hAnsiTheme="minorHAnsi" w:cstheme="minorHAnsi"/>
          <w:sz w:val="24"/>
        </w:rPr>
        <w:t xml:space="preserve">unscheduled ‘drop in’ sessions.  </w:t>
      </w:r>
      <w:r>
        <w:rPr>
          <w:rFonts w:asciiTheme="minorHAnsi" w:hAnsiTheme="minorHAnsi" w:cstheme="minorHAnsi"/>
          <w:sz w:val="24"/>
        </w:rPr>
        <w:t>If your child will be</w:t>
      </w:r>
      <w:r w:rsidR="00987984">
        <w:rPr>
          <w:rFonts w:asciiTheme="minorHAnsi" w:hAnsiTheme="minorHAnsi" w:cstheme="minorHAnsi"/>
          <w:sz w:val="24"/>
        </w:rPr>
        <w:t xml:space="preserve"> continuing to attend</w:t>
      </w:r>
      <w:r>
        <w:rPr>
          <w:rFonts w:asciiTheme="minorHAnsi" w:hAnsiTheme="minorHAnsi" w:cstheme="minorHAnsi"/>
          <w:sz w:val="24"/>
        </w:rPr>
        <w:t xml:space="preserve"> the Nurture </w:t>
      </w:r>
      <w:r w:rsidR="00FA76B2">
        <w:rPr>
          <w:rFonts w:asciiTheme="minorHAnsi" w:hAnsiTheme="minorHAnsi" w:cstheme="minorHAnsi"/>
          <w:sz w:val="24"/>
        </w:rPr>
        <w:t>Group</w:t>
      </w:r>
      <w:r>
        <w:rPr>
          <w:rFonts w:asciiTheme="minorHAnsi" w:hAnsiTheme="minorHAnsi" w:cstheme="minorHAnsi"/>
          <w:sz w:val="24"/>
        </w:rPr>
        <w:t xml:space="preserve"> you will be informed of the days and times they will be attending.  </w:t>
      </w:r>
      <w:r w:rsidR="00987984">
        <w:rPr>
          <w:rFonts w:asciiTheme="minorHAnsi" w:hAnsiTheme="minorHAnsi" w:cstheme="minorHAnsi"/>
          <w:sz w:val="24"/>
        </w:rPr>
        <w:t xml:space="preserve"> If your child will be new to Nurture  group you will be contacted with the information and asked to sign a consent form.</w:t>
      </w:r>
    </w:p>
    <w:p w:rsidR="009672A1" w:rsidRPr="009672A1" w:rsidRDefault="009672A1" w:rsidP="009672A1">
      <w:pPr>
        <w:rPr>
          <w:rFonts w:asciiTheme="minorHAnsi" w:hAnsiTheme="minorHAnsi" w:cstheme="minorHAnsi"/>
          <w:b/>
          <w:u w:val="single"/>
        </w:rPr>
      </w:pPr>
    </w:p>
    <w:p w:rsidR="009672A1" w:rsidRDefault="00987984" w:rsidP="009879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Until the guidance changes, we will not be receiving visitors</w:t>
      </w:r>
      <w:r w:rsidR="001B545D">
        <w:rPr>
          <w:rFonts w:asciiTheme="minorHAnsi" w:hAnsiTheme="minorHAnsi" w:cstheme="minorHAnsi"/>
          <w:sz w:val="24"/>
          <w:szCs w:val="24"/>
        </w:rPr>
        <w:t>, (</w:t>
      </w:r>
      <w:r w:rsidR="001B545D" w:rsidRPr="001B545D">
        <w:rPr>
          <w:rFonts w:asciiTheme="minorHAnsi" w:hAnsiTheme="minorHAnsi" w:cstheme="minorHAnsi"/>
          <w:b/>
          <w:sz w:val="24"/>
          <w:szCs w:val="24"/>
        </w:rPr>
        <w:t>this includes Parents</w:t>
      </w:r>
      <w:r w:rsidR="001B545D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in school.  All meetings will be held virtually or over the telephone.  Staff will be available in the playground at the beginning and end of the day.</w:t>
      </w:r>
    </w:p>
    <w:p w:rsidR="006427DA" w:rsidRDefault="006427DA" w:rsidP="00987984">
      <w:pPr>
        <w:rPr>
          <w:rFonts w:asciiTheme="minorHAnsi" w:hAnsiTheme="minorHAnsi" w:cstheme="minorHAnsi"/>
          <w:b/>
          <w:szCs w:val="24"/>
          <w:u w:val="single"/>
        </w:rPr>
      </w:pPr>
      <w:r w:rsidRPr="006427DA">
        <w:rPr>
          <w:rFonts w:asciiTheme="minorHAnsi" w:hAnsiTheme="minorHAnsi" w:cstheme="minorHAnsi"/>
          <w:b/>
          <w:szCs w:val="24"/>
          <w:u w:val="single"/>
        </w:rPr>
        <w:t>School Trips</w:t>
      </w:r>
    </w:p>
    <w:p w:rsidR="006427DA" w:rsidRDefault="006427DA" w:rsidP="009879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At the moment we have not planned any school trips for the Autumn term, this will be reviewed in September. </w:t>
      </w:r>
    </w:p>
    <w:p w:rsidR="006427DA" w:rsidRDefault="006427DA" w:rsidP="00987984">
      <w:pPr>
        <w:rPr>
          <w:rFonts w:asciiTheme="minorHAnsi" w:hAnsiTheme="minorHAnsi" w:cstheme="minorHAnsi"/>
          <w:sz w:val="24"/>
          <w:szCs w:val="24"/>
        </w:rPr>
      </w:pPr>
      <w:r w:rsidRPr="006427DA">
        <w:rPr>
          <w:rFonts w:asciiTheme="minorHAnsi" w:hAnsiTheme="minorHAnsi" w:cstheme="minorHAnsi"/>
          <w:b/>
          <w:sz w:val="24"/>
          <w:szCs w:val="24"/>
        </w:rPr>
        <w:t xml:space="preserve">Year </w:t>
      </w:r>
      <w:r w:rsidRPr="006427DA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6427DA">
        <w:rPr>
          <w:rFonts w:asciiTheme="minorHAnsi" w:hAnsiTheme="minorHAnsi" w:cstheme="minorHAnsi"/>
          <w:sz w:val="24"/>
          <w:szCs w:val="24"/>
        </w:rPr>
        <w:t>will</w:t>
      </w:r>
      <w:r>
        <w:rPr>
          <w:rFonts w:asciiTheme="minorHAnsi" w:hAnsiTheme="minorHAnsi" w:cstheme="minorHAnsi"/>
          <w:sz w:val="24"/>
          <w:szCs w:val="24"/>
        </w:rPr>
        <w:t xml:space="preserve"> be going to Forest School as part of the transition from Reception to year 1.  Forest School is held in Haden Hill Park the children will attend 6 half day weekly sessions starting on Thursday 10</w:t>
      </w:r>
      <w:r w:rsidRPr="006427D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September and will run for 6 weeks.  The children will require waterproof clothes and wellies.  More details will be sent out in September.</w:t>
      </w:r>
    </w:p>
    <w:p w:rsidR="001B545D" w:rsidRDefault="006427DA" w:rsidP="00987984">
      <w:pPr>
        <w:rPr>
          <w:rFonts w:asciiTheme="minorHAnsi" w:hAnsiTheme="minorHAnsi" w:cstheme="minorHAnsi"/>
          <w:sz w:val="24"/>
          <w:szCs w:val="24"/>
        </w:rPr>
      </w:pPr>
      <w:r w:rsidRPr="006427DA">
        <w:rPr>
          <w:rFonts w:asciiTheme="minorHAnsi" w:hAnsiTheme="minorHAnsi" w:cstheme="minorHAnsi"/>
          <w:b/>
          <w:sz w:val="24"/>
          <w:szCs w:val="24"/>
        </w:rPr>
        <w:t>Year 4</w:t>
      </w:r>
      <w:r>
        <w:rPr>
          <w:rFonts w:asciiTheme="minorHAnsi" w:hAnsiTheme="minorHAnsi" w:cstheme="minorHAnsi"/>
          <w:sz w:val="24"/>
          <w:szCs w:val="24"/>
        </w:rPr>
        <w:t xml:space="preserve">  - will be going swimming every Monday afternoon starting the 7</w:t>
      </w:r>
      <w:r w:rsidRPr="006427D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September.  Children will need swimsuit and a towel: Girls – on</w:t>
      </w:r>
      <w:r w:rsidR="00390F18">
        <w:rPr>
          <w:rFonts w:asciiTheme="minorHAnsi" w:hAnsiTheme="minorHAnsi" w:cstheme="minorHAnsi"/>
          <w:sz w:val="24"/>
          <w:szCs w:val="24"/>
        </w:rPr>
        <w:t xml:space="preserve">e piece only, no bikinis.  </w:t>
      </w:r>
      <w:r>
        <w:rPr>
          <w:rFonts w:asciiTheme="minorHAnsi" w:hAnsiTheme="minorHAnsi" w:cstheme="minorHAnsi"/>
          <w:sz w:val="24"/>
          <w:szCs w:val="24"/>
        </w:rPr>
        <w:t>Bo</w:t>
      </w:r>
      <w:r w:rsidR="00390F18">
        <w:rPr>
          <w:rFonts w:asciiTheme="minorHAnsi" w:hAnsiTheme="minorHAnsi" w:cstheme="minorHAnsi"/>
          <w:sz w:val="24"/>
          <w:szCs w:val="24"/>
        </w:rPr>
        <w:t>ys, swimming trunks, shorts are allowed, but not long shorts (down to the knee).   Goggles ca</w:t>
      </w:r>
      <w:r w:rsidR="00DA2BBB">
        <w:rPr>
          <w:rFonts w:asciiTheme="minorHAnsi" w:hAnsiTheme="minorHAnsi" w:cstheme="minorHAnsi"/>
          <w:sz w:val="24"/>
          <w:szCs w:val="24"/>
        </w:rPr>
        <w:t>n</w:t>
      </w:r>
      <w:r w:rsidR="00390F18">
        <w:rPr>
          <w:rFonts w:asciiTheme="minorHAnsi" w:hAnsiTheme="minorHAnsi" w:cstheme="minorHAnsi"/>
          <w:sz w:val="24"/>
          <w:szCs w:val="24"/>
        </w:rPr>
        <w:t xml:space="preserve"> be worn, but the swimming baths don’t allow goggles with a nose piece or snorkelling goggles.  Children with long hair should wear a swimming cap.</w:t>
      </w:r>
    </w:p>
    <w:p w:rsidR="001B545D" w:rsidRDefault="001B545D" w:rsidP="009879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would like to wish you all a happy and safe summer holiday and I’m really looking forward to welcoming </w:t>
      </w:r>
      <w:r w:rsidR="00063E82">
        <w:rPr>
          <w:rFonts w:asciiTheme="minorHAnsi" w:hAnsiTheme="minorHAnsi" w:cstheme="minorHAnsi"/>
          <w:sz w:val="24"/>
          <w:szCs w:val="24"/>
        </w:rPr>
        <w:t>all children back into school in September.</w:t>
      </w:r>
    </w:p>
    <w:p w:rsidR="00063E82" w:rsidRDefault="00063E82" w:rsidP="009879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realise that this is a very anxious time, so should you have any </w:t>
      </w:r>
      <w:r w:rsidRPr="00063E82">
        <w:rPr>
          <w:rFonts w:asciiTheme="minorHAnsi" w:hAnsiTheme="minorHAnsi" w:cstheme="minorHAnsi"/>
          <w:b/>
          <w:sz w:val="24"/>
          <w:szCs w:val="24"/>
          <w:u w:val="single"/>
        </w:rPr>
        <w:t>urgent</w:t>
      </w:r>
      <w:r>
        <w:rPr>
          <w:rFonts w:asciiTheme="minorHAnsi" w:hAnsiTheme="minorHAnsi" w:cstheme="minorHAnsi"/>
          <w:sz w:val="24"/>
          <w:szCs w:val="24"/>
        </w:rPr>
        <w:t xml:space="preserve"> questions I will continue to monitor </w:t>
      </w:r>
      <w:hyperlink r:id="rId8" w:history="1">
        <w:r w:rsidRPr="00263D62">
          <w:rPr>
            <w:rStyle w:val="Hyperlink"/>
            <w:rFonts w:asciiTheme="minorHAnsi" w:hAnsiTheme="minorHAnsi" w:cstheme="minorHAnsi"/>
            <w:sz w:val="24"/>
            <w:szCs w:val="24"/>
          </w:rPr>
          <w:t>messages@oldhillprimaryschool.com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at least weekly.  </w:t>
      </w:r>
    </w:p>
    <w:p w:rsidR="00063E82" w:rsidRDefault="00063E82" w:rsidP="009879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Kind regards</w:t>
      </w:r>
    </w:p>
    <w:p w:rsidR="00063E82" w:rsidRPr="006427DA" w:rsidRDefault="00063E82" w:rsidP="00987984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Sally Fenby</w:t>
      </w:r>
    </w:p>
    <w:p w:rsidR="005376F5" w:rsidRPr="005376F5" w:rsidRDefault="005376F5" w:rsidP="005376F5">
      <w:pPr>
        <w:ind w:left="360"/>
        <w:rPr>
          <w:rFonts w:asciiTheme="minorHAnsi" w:hAnsiTheme="minorHAnsi" w:cstheme="minorHAnsi"/>
          <w:sz w:val="24"/>
        </w:rPr>
      </w:pPr>
    </w:p>
    <w:p w:rsidR="00DD3D07" w:rsidRDefault="00DD3D07" w:rsidP="00530A5A">
      <w:pPr>
        <w:rPr>
          <w:rFonts w:asciiTheme="minorHAnsi" w:hAnsiTheme="minorHAnsi" w:cstheme="minorHAnsi"/>
        </w:rPr>
      </w:pPr>
    </w:p>
    <w:p w:rsidR="00DD3D07" w:rsidRDefault="00DD3D07" w:rsidP="00530A5A">
      <w:pPr>
        <w:rPr>
          <w:rFonts w:asciiTheme="minorHAnsi" w:hAnsiTheme="minorHAnsi" w:cstheme="minorHAnsi"/>
        </w:rPr>
      </w:pPr>
    </w:p>
    <w:p w:rsidR="00DD3D07" w:rsidRDefault="00DD3D07" w:rsidP="00530A5A">
      <w:pPr>
        <w:rPr>
          <w:rFonts w:asciiTheme="minorHAnsi" w:hAnsiTheme="minorHAnsi" w:cstheme="minorHAnsi"/>
        </w:rPr>
      </w:pPr>
    </w:p>
    <w:p w:rsidR="00DD3D07" w:rsidRDefault="00DD3D07" w:rsidP="00530A5A">
      <w:pPr>
        <w:rPr>
          <w:rFonts w:asciiTheme="minorHAnsi" w:hAnsiTheme="minorHAnsi" w:cstheme="minorHAnsi"/>
        </w:rPr>
      </w:pPr>
    </w:p>
    <w:p w:rsidR="00DD3D07" w:rsidRDefault="00DD3D07" w:rsidP="00530A5A">
      <w:pPr>
        <w:rPr>
          <w:rFonts w:asciiTheme="minorHAnsi" w:hAnsiTheme="minorHAnsi" w:cstheme="minorHAnsi"/>
        </w:rPr>
      </w:pPr>
    </w:p>
    <w:p w:rsidR="00F22F72" w:rsidRPr="001B545D" w:rsidRDefault="00F22F72" w:rsidP="001B545D">
      <w:pPr>
        <w:rPr>
          <w:rFonts w:asciiTheme="minorHAnsi" w:hAnsiTheme="minorHAnsi" w:cstheme="minorHAnsi"/>
          <w:sz w:val="22"/>
          <w:highlight w:val="yellow"/>
        </w:rPr>
      </w:pPr>
    </w:p>
    <w:p w:rsidR="0096276F" w:rsidRPr="00C26E7E" w:rsidRDefault="008635A6" w:rsidP="00C26E7E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7AC9FE2" wp14:editId="547E655C">
                <wp:simplePos x="0" y="0"/>
                <wp:positionH relativeFrom="margin">
                  <wp:posOffset>-133350</wp:posOffset>
                </wp:positionH>
                <wp:positionV relativeFrom="paragraph">
                  <wp:posOffset>3204844</wp:posOffset>
                </wp:positionV>
                <wp:extent cx="6057900" cy="3419475"/>
                <wp:effectExtent l="38100" t="38100" r="38100" b="476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19475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6D21" w:rsidRDefault="00D76D21" w:rsidP="008635A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:rsidR="00D76D21" w:rsidRDefault="00D76D21" w:rsidP="00C26E7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76D21" w:rsidRDefault="00D76D21" w:rsidP="00C26E7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:rsidR="00D76D21" w:rsidRDefault="00D76D21" w:rsidP="00C26E7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D76D21" w:rsidRDefault="00D76D21" w:rsidP="00C26E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C9FE2" id="Text Box 3" o:spid="_x0000_s1027" type="#_x0000_t202" style="position:absolute;margin-left:-10.5pt;margin-top:252.35pt;width:477pt;height:269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" filled="f" fillcolor="#5b9bd5" strokecolor="white" strokeweight="6pt" insetpen="t">
                <v:shadow color="black [0]"/>
                <v:textbox inset="2.88pt,2.88pt,2.88pt,2.88pt">
                  <w:txbxContent>
                    <w:p w:rsidR="00D76D21" w:rsidRDefault="00D76D21" w:rsidP="008635A6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D76D21" w:rsidRDefault="00D76D21" w:rsidP="00C26E7E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D76D21" w:rsidRDefault="00D76D21" w:rsidP="00C26E7E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D76D21" w:rsidRDefault="00D76D21" w:rsidP="00C26E7E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D76D21" w:rsidRDefault="00D76D21" w:rsidP="00C26E7E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6276F" w:rsidRPr="00C26E7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21" w:rsidRDefault="00D76D21" w:rsidP="00E132F9">
      <w:pPr>
        <w:spacing w:after="0" w:line="240" w:lineRule="auto"/>
      </w:pPr>
      <w:r>
        <w:separator/>
      </w:r>
    </w:p>
  </w:endnote>
  <w:endnote w:type="continuationSeparator" w:id="0">
    <w:p w:rsidR="00D76D21" w:rsidRDefault="00D76D21" w:rsidP="00E1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21" w:rsidRDefault="00D76D21" w:rsidP="00E132F9">
      <w:pPr>
        <w:spacing w:after="0" w:line="240" w:lineRule="auto"/>
      </w:pPr>
      <w:r>
        <w:separator/>
      </w:r>
    </w:p>
  </w:footnote>
  <w:footnote w:type="continuationSeparator" w:id="0">
    <w:p w:rsidR="00D76D21" w:rsidRDefault="00D76D21" w:rsidP="00E1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D21" w:rsidRDefault="00D76D21" w:rsidP="008F2063">
    <w:pPr>
      <w:pStyle w:val="Header"/>
      <w:rPr>
        <w:rFonts w:ascii="Arial" w:hAnsi="Arial" w:cs="Arial"/>
        <w:b/>
        <w:color w:val="213C59"/>
        <w:sz w:val="32"/>
      </w:rPr>
    </w:pPr>
    <w:r w:rsidRPr="00A53C98">
      <w:rPr>
        <w:rFonts w:ascii="Arial" w:hAnsi="Arial" w:cs="Arial"/>
        <w:b/>
        <w:noProof/>
        <w:color w:val="213C59"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14C28AA9" wp14:editId="064E3071">
          <wp:simplePos x="0" y="0"/>
          <wp:positionH relativeFrom="margin">
            <wp:posOffset>-626358</wp:posOffset>
          </wp:positionH>
          <wp:positionV relativeFrom="topMargin">
            <wp:posOffset>391436</wp:posOffset>
          </wp:positionV>
          <wp:extent cx="931545" cy="913130"/>
          <wp:effectExtent l="0" t="0" r="190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d Hill Logo_Clear Backgroun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C98">
      <w:rPr>
        <w:rFonts w:ascii="Arial" w:hAnsi="Arial" w:cs="Arial"/>
        <w:b/>
        <w:color w:val="213C59"/>
        <w:sz w:val="32"/>
      </w:rPr>
      <w:t>Old Hill Primary School &amp; Nursery</w:t>
    </w:r>
    <w:r>
      <w:rPr>
        <w:rFonts w:ascii="Arial" w:hAnsi="Arial" w:cs="Arial"/>
        <w:b/>
        <w:color w:val="213C59"/>
        <w:sz w:val="32"/>
      </w:rPr>
      <w:t xml:space="preserve">    </w:t>
    </w:r>
  </w:p>
  <w:p w:rsidR="00D76D21" w:rsidRDefault="00D76D21" w:rsidP="008F2063">
    <w:pPr>
      <w:pStyle w:val="Header"/>
      <w:rPr>
        <w:rFonts w:ascii="Arial" w:hAnsi="Arial" w:cs="Arial"/>
        <w:b/>
        <w:color w:val="213C59"/>
        <w:sz w:val="32"/>
      </w:rPr>
    </w:pPr>
  </w:p>
  <w:p w:rsidR="00D76D21" w:rsidRDefault="00D76D21" w:rsidP="008F2063">
    <w:pPr>
      <w:pStyle w:val="Header"/>
      <w:rPr>
        <w:rFonts w:ascii="Arial" w:hAnsi="Arial" w:cs="Arial"/>
        <w:b/>
        <w:color w:val="213C59"/>
        <w:sz w:val="32"/>
      </w:rPr>
    </w:pPr>
    <w:r>
      <w:rPr>
        <w:rFonts w:ascii="Arial" w:hAnsi="Arial" w:cs="Arial"/>
        <w:b/>
        <w:color w:val="213C59"/>
        <w:sz w:val="32"/>
      </w:rPr>
      <w:t>July 2020</w:t>
    </w:r>
  </w:p>
  <w:p w:rsidR="00D76D21" w:rsidRDefault="00D76D21" w:rsidP="008F2063">
    <w:pPr>
      <w:pStyle w:val="Header"/>
      <w:rPr>
        <w:rFonts w:ascii="Arial" w:hAnsi="Arial" w:cs="Arial"/>
        <w:b/>
        <w:color w:val="213C59"/>
        <w:sz w:val="32"/>
      </w:rPr>
    </w:pPr>
  </w:p>
  <w:p w:rsidR="00D76D21" w:rsidRPr="00CA02D9" w:rsidRDefault="00D76D21" w:rsidP="00CA02D9">
    <w:pPr>
      <w:widowControl w:val="0"/>
      <w:rPr>
        <w:b/>
        <w:bCs/>
        <w:color w:val="0070C0"/>
        <w:sz w:val="20"/>
        <w:szCs w:val="20"/>
        <w:lang w:val="en-US"/>
      </w:rPr>
    </w:pPr>
  </w:p>
  <w:p w:rsidR="00D76D21" w:rsidRPr="008F2063" w:rsidRDefault="00D76D21" w:rsidP="008F2063">
    <w:pPr>
      <w:pStyle w:val="Header"/>
      <w:rPr>
        <w:rFonts w:ascii="Arial" w:hAnsi="Arial" w:cs="Arial"/>
        <w:b/>
        <w:color w:val="213C59"/>
        <w:sz w:val="20"/>
      </w:rPr>
    </w:pPr>
    <w:r>
      <w:rPr>
        <w:rFonts w:ascii="Arial" w:hAnsi="Arial" w:cs="Arial"/>
        <w:b/>
        <w:noProof/>
        <w:color w:val="213C59"/>
        <w:sz w:val="2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81915</wp:posOffset>
          </wp:positionV>
          <wp:extent cx="6818400" cy="79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ivid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84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6D21" w:rsidRPr="008F2063" w:rsidRDefault="00D76D21" w:rsidP="008F2063">
    <w:pPr>
      <w:pStyle w:val="Header"/>
      <w:rPr>
        <w:rFonts w:ascii="Arial" w:hAnsi="Arial" w:cs="Arial"/>
        <w:b/>
        <w:color w:val="213C59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D3B"/>
    <w:multiLevelType w:val="hybridMultilevel"/>
    <w:tmpl w:val="3D58D63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B513F7"/>
    <w:multiLevelType w:val="hybridMultilevel"/>
    <w:tmpl w:val="356607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B0E6E"/>
    <w:multiLevelType w:val="multilevel"/>
    <w:tmpl w:val="A166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2A005C"/>
    <w:multiLevelType w:val="hybridMultilevel"/>
    <w:tmpl w:val="EE609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E5D85"/>
    <w:multiLevelType w:val="hybridMultilevel"/>
    <w:tmpl w:val="E6F00D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3B3900"/>
    <w:multiLevelType w:val="hybridMultilevel"/>
    <w:tmpl w:val="D8B4F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EF7"/>
    <w:multiLevelType w:val="hybridMultilevel"/>
    <w:tmpl w:val="D2CA21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D66365"/>
    <w:multiLevelType w:val="hybridMultilevel"/>
    <w:tmpl w:val="DD663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44E1C"/>
    <w:multiLevelType w:val="multilevel"/>
    <w:tmpl w:val="BB6A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A317A4"/>
    <w:multiLevelType w:val="hybridMultilevel"/>
    <w:tmpl w:val="256A9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40DB3"/>
    <w:multiLevelType w:val="hybridMultilevel"/>
    <w:tmpl w:val="69485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324F5"/>
    <w:multiLevelType w:val="hybridMultilevel"/>
    <w:tmpl w:val="E6E6A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A2CE2"/>
    <w:multiLevelType w:val="multilevel"/>
    <w:tmpl w:val="2ED6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BA3510"/>
    <w:multiLevelType w:val="hybridMultilevel"/>
    <w:tmpl w:val="EDB6F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E097E"/>
    <w:multiLevelType w:val="hybridMultilevel"/>
    <w:tmpl w:val="D2ACC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73E0D"/>
    <w:multiLevelType w:val="hybridMultilevel"/>
    <w:tmpl w:val="9544D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12FB7"/>
    <w:multiLevelType w:val="multilevel"/>
    <w:tmpl w:val="5808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511C2"/>
    <w:multiLevelType w:val="hybridMultilevel"/>
    <w:tmpl w:val="009E0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A763E"/>
    <w:multiLevelType w:val="hybridMultilevel"/>
    <w:tmpl w:val="07F80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73FA1"/>
    <w:multiLevelType w:val="hybridMultilevel"/>
    <w:tmpl w:val="9EDA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2"/>
  </w:num>
  <w:num w:numId="5">
    <w:abstractNumId w:val="16"/>
  </w:num>
  <w:num w:numId="6">
    <w:abstractNumId w:val="8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15"/>
  </w:num>
  <w:num w:numId="12">
    <w:abstractNumId w:val="18"/>
  </w:num>
  <w:num w:numId="13">
    <w:abstractNumId w:val="5"/>
  </w:num>
  <w:num w:numId="14">
    <w:abstractNumId w:val="1"/>
  </w:num>
  <w:num w:numId="15">
    <w:abstractNumId w:val="10"/>
  </w:num>
  <w:num w:numId="16">
    <w:abstractNumId w:val="9"/>
  </w:num>
  <w:num w:numId="17">
    <w:abstractNumId w:val="19"/>
  </w:num>
  <w:num w:numId="18">
    <w:abstractNumId w:val="17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F9"/>
    <w:rsid w:val="00063E82"/>
    <w:rsid w:val="00066A71"/>
    <w:rsid w:val="0007585E"/>
    <w:rsid w:val="000A4A6A"/>
    <w:rsid w:val="000B7906"/>
    <w:rsid w:val="000D2744"/>
    <w:rsid w:val="000E554F"/>
    <w:rsid w:val="000E76C4"/>
    <w:rsid w:val="000F2635"/>
    <w:rsid w:val="00122147"/>
    <w:rsid w:val="0013530E"/>
    <w:rsid w:val="00156CF7"/>
    <w:rsid w:val="00187307"/>
    <w:rsid w:val="001B0037"/>
    <w:rsid w:val="001B43B8"/>
    <w:rsid w:val="001B545D"/>
    <w:rsid w:val="001C1674"/>
    <w:rsid w:val="001D603D"/>
    <w:rsid w:val="001F2C25"/>
    <w:rsid w:val="001F56BF"/>
    <w:rsid w:val="00212575"/>
    <w:rsid w:val="00250960"/>
    <w:rsid w:val="00260CD4"/>
    <w:rsid w:val="00292B23"/>
    <w:rsid w:val="002B36FD"/>
    <w:rsid w:val="002B747A"/>
    <w:rsid w:val="002E07A5"/>
    <w:rsid w:val="002F0543"/>
    <w:rsid w:val="00337FE1"/>
    <w:rsid w:val="00342DC7"/>
    <w:rsid w:val="0035068D"/>
    <w:rsid w:val="0037333B"/>
    <w:rsid w:val="00381908"/>
    <w:rsid w:val="003909E4"/>
    <w:rsid w:val="00390F18"/>
    <w:rsid w:val="0039769F"/>
    <w:rsid w:val="003C757E"/>
    <w:rsid w:val="0040284D"/>
    <w:rsid w:val="004048A9"/>
    <w:rsid w:val="0042497A"/>
    <w:rsid w:val="00427BC5"/>
    <w:rsid w:val="00441FBE"/>
    <w:rsid w:val="00442CA9"/>
    <w:rsid w:val="0049056B"/>
    <w:rsid w:val="00491DB0"/>
    <w:rsid w:val="004C4702"/>
    <w:rsid w:val="004C7F2C"/>
    <w:rsid w:val="004E1CA4"/>
    <w:rsid w:val="0051035B"/>
    <w:rsid w:val="005153C4"/>
    <w:rsid w:val="005232AA"/>
    <w:rsid w:val="00530A5A"/>
    <w:rsid w:val="005376F5"/>
    <w:rsid w:val="00555F0E"/>
    <w:rsid w:val="005640A1"/>
    <w:rsid w:val="005B0357"/>
    <w:rsid w:val="005B68A5"/>
    <w:rsid w:val="005E2A19"/>
    <w:rsid w:val="005E7759"/>
    <w:rsid w:val="005F31C4"/>
    <w:rsid w:val="006042C2"/>
    <w:rsid w:val="00604841"/>
    <w:rsid w:val="00622E2F"/>
    <w:rsid w:val="006241F4"/>
    <w:rsid w:val="006427DA"/>
    <w:rsid w:val="00670AE7"/>
    <w:rsid w:val="006722F0"/>
    <w:rsid w:val="006762E6"/>
    <w:rsid w:val="00687BDB"/>
    <w:rsid w:val="006C111D"/>
    <w:rsid w:val="006F2A9B"/>
    <w:rsid w:val="007224B2"/>
    <w:rsid w:val="007522F2"/>
    <w:rsid w:val="007613BD"/>
    <w:rsid w:val="00770EB8"/>
    <w:rsid w:val="007745CE"/>
    <w:rsid w:val="007758C5"/>
    <w:rsid w:val="0078576D"/>
    <w:rsid w:val="007B7B62"/>
    <w:rsid w:val="007C2292"/>
    <w:rsid w:val="007C7BD6"/>
    <w:rsid w:val="008035EA"/>
    <w:rsid w:val="0080594A"/>
    <w:rsid w:val="008074FB"/>
    <w:rsid w:val="008102B1"/>
    <w:rsid w:val="008176BA"/>
    <w:rsid w:val="00821BBD"/>
    <w:rsid w:val="00822862"/>
    <w:rsid w:val="008635A6"/>
    <w:rsid w:val="00874D8B"/>
    <w:rsid w:val="008833AD"/>
    <w:rsid w:val="008957DF"/>
    <w:rsid w:val="00896621"/>
    <w:rsid w:val="008C2038"/>
    <w:rsid w:val="008C2535"/>
    <w:rsid w:val="008D38C5"/>
    <w:rsid w:val="008D6328"/>
    <w:rsid w:val="008E22C0"/>
    <w:rsid w:val="008E3B4C"/>
    <w:rsid w:val="008E4AF5"/>
    <w:rsid w:val="008F2063"/>
    <w:rsid w:val="008F6F95"/>
    <w:rsid w:val="008F7F1E"/>
    <w:rsid w:val="00907231"/>
    <w:rsid w:val="0091459D"/>
    <w:rsid w:val="00915F26"/>
    <w:rsid w:val="009169C6"/>
    <w:rsid w:val="00936F31"/>
    <w:rsid w:val="00942D1E"/>
    <w:rsid w:val="009522A7"/>
    <w:rsid w:val="0096276F"/>
    <w:rsid w:val="00963E58"/>
    <w:rsid w:val="009672A1"/>
    <w:rsid w:val="00987984"/>
    <w:rsid w:val="00991C81"/>
    <w:rsid w:val="009C5BF0"/>
    <w:rsid w:val="009E0CE7"/>
    <w:rsid w:val="009E3626"/>
    <w:rsid w:val="009F0675"/>
    <w:rsid w:val="00A131D3"/>
    <w:rsid w:val="00A53C98"/>
    <w:rsid w:val="00A55896"/>
    <w:rsid w:val="00A91EB4"/>
    <w:rsid w:val="00AC0497"/>
    <w:rsid w:val="00AC0DA9"/>
    <w:rsid w:val="00AE4AE6"/>
    <w:rsid w:val="00AE77D8"/>
    <w:rsid w:val="00AE7DD0"/>
    <w:rsid w:val="00B14A0E"/>
    <w:rsid w:val="00B15301"/>
    <w:rsid w:val="00B30186"/>
    <w:rsid w:val="00B30C83"/>
    <w:rsid w:val="00B41DCB"/>
    <w:rsid w:val="00B8179B"/>
    <w:rsid w:val="00C26E7E"/>
    <w:rsid w:val="00CA02D9"/>
    <w:rsid w:val="00CA62D4"/>
    <w:rsid w:val="00CB60DB"/>
    <w:rsid w:val="00CD24D4"/>
    <w:rsid w:val="00CE065C"/>
    <w:rsid w:val="00D24F27"/>
    <w:rsid w:val="00D31038"/>
    <w:rsid w:val="00D33B69"/>
    <w:rsid w:val="00D7235F"/>
    <w:rsid w:val="00D76D21"/>
    <w:rsid w:val="00D9065C"/>
    <w:rsid w:val="00D908B1"/>
    <w:rsid w:val="00D92C75"/>
    <w:rsid w:val="00DA2BBB"/>
    <w:rsid w:val="00DB4EE6"/>
    <w:rsid w:val="00DC3F0F"/>
    <w:rsid w:val="00DD3C0A"/>
    <w:rsid w:val="00DD3D07"/>
    <w:rsid w:val="00E0141E"/>
    <w:rsid w:val="00E132F9"/>
    <w:rsid w:val="00E329EB"/>
    <w:rsid w:val="00E37635"/>
    <w:rsid w:val="00E92FD7"/>
    <w:rsid w:val="00E943C4"/>
    <w:rsid w:val="00EA4CA3"/>
    <w:rsid w:val="00EB7652"/>
    <w:rsid w:val="00ED6071"/>
    <w:rsid w:val="00EF60F1"/>
    <w:rsid w:val="00F001A6"/>
    <w:rsid w:val="00F11965"/>
    <w:rsid w:val="00F11A99"/>
    <w:rsid w:val="00F22F72"/>
    <w:rsid w:val="00F343D3"/>
    <w:rsid w:val="00F44C5A"/>
    <w:rsid w:val="00F47A3D"/>
    <w:rsid w:val="00F50C89"/>
    <w:rsid w:val="00F83993"/>
    <w:rsid w:val="00F8577B"/>
    <w:rsid w:val="00F92F64"/>
    <w:rsid w:val="00F9423F"/>
    <w:rsid w:val="00FA76B2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66E1D"/>
  <w15:chartTrackingRefBased/>
  <w15:docId w15:val="{32821ED5-E922-4376-9203-597FC60C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PrimaryInfant" w:eastAsiaTheme="minorHAnsi" w:hAnsi="SassoonPrimaryInfant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2F9"/>
  </w:style>
  <w:style w:type="paragraph" w:styleId="Footer">
    <w:name w:val="footer"/>
    <w:basedOn w:val="Normal"/>
    <w:link w:val="FooterChar"/>
    <w:uiPriority w:val="99"/>
    <w:unhideWhenUsed/>
    <w:rsid w:val="00E13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2F9"/>
  </w:style>
  <w:style w:type="paragraph" w:styleId="BalloonText">
    <w:name w:val="Balloon Text"/>
    <w:basedOn w:val="Normal"/>
    <w:link w:val="BalloonTextChar"/>
    <w:uiPriority w:val="99"/>
    <w:semiHidden/>
    <w:unhideWhenUsed/>
    <w:rsid w:val="00A53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4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AE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30A5A"/>
    <w:pPr>
      <w:spacing w:after="0" w:line="240" w:lineRule="auto"/>
    </w:pPr>
    <w:rPr>
      <w:rFonts w:ascii="Arial" w:hAnsi="Arial" w:cs="Calibri"/>
      <w:bCs/>
      <w:color w:val="000000"/>
      <w:szCs w:val="6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sages@oldhillprimaryscho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17597-64E9-4492-A991-5A978294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C98D5289</Template>
  <TotalTime>300</TotalTime>
  <Pages>6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Westby</dc:creator>
  <cp:keywords/>
  <dc:description/>
  <cp:lastModifiedBy>Sally Fenby</cp:lastModifiedBy>
  <cp:revision>8</cp:revision>
  <cp:lastPrinted>2018-11-07T13:57:00Z</cp:lastPrinted>
  <dcterms:created xsi:type="dcterms:W3CDTF">2020-07-15T09:36:00Z</dcterms:created>
  <dcterms:modified xsi:type="dcterms:W3CDTF">2020-07-16T12:04:00Z</dcterms:modified>
</cp:coreProperties>
</file>